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E4424" w14:textId="5AA1801B" w:rsidR="002B362E" w:rsidRDefault="002B362E" w:rsidP="00C074D9">
      <w:pPr>
        <w:pStyle w:val="Default"/>
        <w:rPr>
          <w:rFonts w:asciiTheme="majorHAnsi" w:hAnsiTheme="majorHAnsi" w:cs="Arial"/>
          <w:b/>
          <w:bCs/>
          <w:color w:val="auto"/>
          <w:sz w:val="20"/>
          <w:szCs w:val="20"/>
        </w:rPr>
      </w:pPr>
    </w:p>
    <w:p w14:paraId="31C814B8" w14:textId="69C3F603" w:rsidR="00C074D9" w:rsidRPr="00511243" w:rsidRDefault="002F54C6" w:rsidP="00C074D9">
      <w:pPr>
        <w:pStyle w:val="Default"/>
        <w:rPr>
          <w:rFonts w:asciiTheme="majorHAnsi" w:hAnsiTheme="majorHAnsi" w:cs="Arial"/>
          <w:b/>
          <w:bCs/>
          <w:color w:val="auto"/>
          <w:sz w:val="22"/>
          <w:szCs w:val="22"/>
        </w:rPr>
      </w:pPr>
      <w:r w:rsidRPr="00511243">
        <w:rPr>
          <w:rFonts w:asciiTheme="majorHAnsi" w:hAnsiTheme="majorHAnsi" w:cs="Arial"/>
          <w:b/>
          <w:bCs/>
          <w:color w:val="auto"/>
          <w:sz w:val="22"/>
          <w:szCs w:val="22"/>
        </w:rPr>
        <w:t>Ukraine Partnerships Advisor</w:t>
      </w:r>
      <w:r w:rsidR="008D3374" w:rsidRPr="00511243">
        <w:rPr>
          <w:rFonts w:asciiTheme="majorHAnsi" w:hAnsiTheme="majorHAnsi" w:cs="Arial"/>
          <w:b/>
          <w:bCs/>
          <w:color w:val="auto"/>
          <w:sz w:val="22"/>
          <w:szCs w:val="22"/>
        </w:rPr>
        <w:t xml:space="preserve"> or</w:t>
      </w:r>
      <w:r w:rsidR="00A80585" w:rsidRPr="00511243">
        <w:rPr>
          <w:rFonts w:asciiTheme="majorHAnsi" w:hAnsiTheme="majorHAnsi" w:cs="Arial"/>
          <w:b/>
          <w:bCs/>
          <w:color w:val="auto"/>
          <w:sz w:val="22"/>
          <w:szCs w:val="22"/>
        </w:rPr>
        <w:t xml:space="preserve"> Ukraine</w:t>
      </w:r>
      <w:r w:rsidR="008D3374" w:rsidRPr="00511243">
        <w:rPr>
          <w:rFonts w:asciiTheme="majorHAnsi" w:hAnsiTheme="majorHAnsi" w:cs="Arial"/>
          <w:b/>
          <w:bCs/>
          <w:color w:val="auto"/>
          <w:sz w:val="22"/>
          <w:szCs w:val="22"/>
        </w:rPr>
        <w:t xml:space="preserve"> </w:t>
      </w:r>
      <w:r w:rsidR="00A80585" w:rsidRPr="00511243">
        <w:rPr>
          <w:rFonts w:asciiTheme="majorHAnsi" w:hAnsiTheme="majorHAnsi" w:cs="Arial"/>
          <w:b/>
          <w:bCs/>
          <w:color w:val="auto"/>
          <w:sz w:val="22"/>
          <w:szCs w:val="22"/>
        </w:rPr>
        <w:t>Grantmaking and Partnerships Adviser</w:t>
      </w:r>
    </w:p>
    <w:p w14:paraId="63CFA6B7" w14:textId="77777777" w:rsidR="00C074D9" w:rsidRDefault="00C074D9" w:rsidP="00C074D9">
      <w:pPr>
        <w:pStyle w:val="Default"/>
        <w:rPr>
          <w:rFonts w:asciiTheme="majorHAnsi" w:hAnsiTheme="majorHAnsi" w:cs="Arial"/>
          <w:b/>
          <w:bCs/>
          <w:sz w:val="20"/>
          <w:szCs w:val="20"/>
        </w:rPr>
      </w:pPr>
    </w:p>
    <w:p w14:paraId="0C179ABF" w14:textId="7E903A43" w:rsidR="00605F2F" w:rsidRPr="00605F2F" w:rsidRDefault="00605F2F" w:rsidP="00C074D9">
      <w:pPr>
        <w:pStyle w:val="Default"/>
        <w:rPr>
          <w:rFonts w:asciiTheme="majorHAnsi" w:hAnsiTheme="majorHAnsi" w:cs="Arial"/>
          <w:sz w:val="20"/>
          <w:szCs w:val="20"/>
        </w:rPr>
      </w:pPr>
      <w:r w:rsidRPr="00605F2F">
        <w:rPr>
          <w:rFonts w:asciiTheme="majorHAnsi" w:hAnsiTheme="majorHAnsi" w:cs="Arial"/>
          <w:sz w:val="20"/>
          <w:szCs w:val="20"/>
        </w:rPr>
        <w:t>Attention! Ukraine Grantmaking and Partnerships Position will be a staff member of HelpAge International, Ukraine however, her/his work will be 100% dedicated (seconded) to work with the Center for Disaster Philanthropy (CDP).</w:t>
      </w:r>
    </w:p>
    <w:p w14:paraId="7D063DEF" w14:textId="77777777" w:rsidR="00605F2F" w:rsidRDefault="00605F2F" w:rsidP="00C074D9">
      <w:pPr>
        <w:pStyle w:val="Default"/>
        <w:rPr>
          <w:rFonts w:asciiTheme="majorHAnsi" w:hAnsiTheme="majorHAnsi" w:cs="Arial"/>
          <w:b/>
          <w:bCs/>
          <w:sz w:val="20"/>
          <w:szCs w:val="20"/>
        </w:rPr>
      </w:pPr>
    </w:p>
    <w:p w14:paraId="303BAC73" w14:textId="763CD77F" w:rsidR="00C074D9" w:rsidRPr="00F9330F" w:rsidRDefault="00C074D9" w:rsidP="00C074D9">
      <w:pPr>
        <w:pStyle w:val="Default"/>
        <w:rPr>
          <w:rFonts w:asciiTheme="majorHAnsi" w:hAnsiTheme="majorHAnsi" w:cs="Arial"/>
          <w:b/>
          <w:bCs/>
          <w:color w:val="FF0000"/>
          <w:sz w:val="20"/>
          <w:szCs w:val="20"/>
        </w:rPr>
      </w:pPr>
      <w:r w:rsidRPr="00F9330F">
        <w:rPr>
          <w:rFonts w:asciiTheme="majorHAnsi" w:hAnsiTheme="majorHAnsi" w:cs="Arial"/>
          <w:b/>
          <w:bCs/>
          <w:sz w:val="20"/>
          <w:szCs w:val="20"/>
        </w:rPr>
        <w:t xml:space="preserve">Position Type: </w:t>
      </w:r>
      <w:r w:rsidR="005867E1" w:rsidRPr="005867E1">
        <w:rPr>
          <w:rFonts w:asciiTheme="majorHAnsi" w:hAnsiTheme="majorHAnsi" w:cs="Arial"/>
          <w:sz w:val="20"/>
          <w:szCs w:val="20"/>
        </w:rPr>
        <w:t>Full-time, National position</w:t>
      </w:r>
      <w:r w:rsidR="00C822FA" w:rsidRPr="00C822FA">
        <w:t xml:space="preserve"> </w:t>
      </w:r>
      <w:r w:rsidR="00C822FA" w:rsidRPr="00C822FA">
        <w:rPr>
          <w:rFonts w:asciiTheme="majorHAnsi" w:hAnsiTheme="majorHAnsi" w:cs="Arial"/>
          <w:sz w:val="20"/>
          <w:szCs w:val="20"/>
        </w:rPr>
        <w:t>for Center for Disaster Philanthropy</w:t>
      </w:r>
      <w:r w:rsidR="005867E1" w:rsidRPr="005867E1">
        <w:rPr>
          <w:rFonts w:asciiTheme="majorHAnsi" w:hAnsiTheme="majorHAnsi" w:cs="Arial"/>
          <w:sz w:val="20"/>
          <w:szCs w:val="20"/>
        </w:rPr>
        <w:t>, Open for persons with Ukrainian citizenship only.</w:t>
      </w:r>
    </w:p>
    <w:p w14:paraId="4056D695" w14:textId="77777777" w:rsidR="005867E1" w:rsidRDefault="005867E1" w:rsidP="00C074D9">
      <w:pPr>
        <w:pStyle w:val="Default"/>
        <w:rPr>
          <w:rFonts w:asciiTheme="majorHAnsi" w:hAnsiTheme="majorHAnsi" w:cs="Arial"/>
          <w:b/>
          <w:bCs/>
          <w:sz w:val="20"/>
          <w:szCs w:val="20"/>
        </w:rPr>
      </w:pPr>
    </w:p>
    <w:p w14:paraId="7C5375D1" w14:textId="315260C3" w:rsidR="00C074D9" w:rsidRPr="00F9330F" w:rsidRDefault="00C074D9" w:rsidP="00C074D9">
      <w:pPr>
        <w:pStyle w:val="Default"/>
        <w:rPr>
          <w:rFonts w:asciiTheme="majorHAnsi" w:hAnsiTheme="majorHAnsi" w:cs="Arial"/>
          <w:color w:val="auto"/>
          <w:sz w:val="20"/>
          <w:szCs w:val="20"/>
        </w:rPr>
      </w:pPr>
      <w:r w:rsidRPr="00F9330F">
        <w:rPr>
          <w:rFonts w:asciiTheme="majorHAnsi" w:hAnsiTheme="majorHAnsi" w:cs="Arial"/>
          <w:b/>
          <w:bCs/>
          <w:sz w:val="20"/>
          <w:szCs w:val="20"/>
        </w:rPr>
        <w:t>Closing Date:</w:t>
      </w:r>
      <w:r w:rsidRPr="00F9330F">
        <w:rPr>
          <w:rFonts w:asciiTheme="majorHAnsi" w:hAnsiTheme="majorHAnsi" w:cs="Arial"/>
          <w:sz w:val="20"/>
          <w:szCs w:val="20"/>
        </w:rPr>
        <w:t xml:space="preserve"> </w:t>
      </w:r>
      <w:r w:rsidR="00CB4347">
        <w:rPr>
          <w:rFonts w:asciiTheme="majorHAnsi" w:hAnsiTheme="majorHAnsi" w:cs="Arial"/>
          <w:b/>
          <w:bCs/>
          <w:color w:val="auto"/>
          <w:sz w:val="20"/>
          <w:szCs w:val="20"/>
        </w:rPr>
        <w:t>23</w:t>
      </w:r>
      <w:r w:rsidR="00D014CD">
        <w:rPr>
          <w:rFonts w:asciiTheme="majorHAnsi" w:hAnsiTheme="majorHAnsi" w:cs="Arial"/>
          <w:b/>
          <w:bCs/>
          <w:color w:val="auto"/>
          <w:sz w:val="20"/>
          <w:szCs w:val="20"/>
        </w:rPr>
        <w:t>/0</w:t>
      </w:r>
      <w:r w:rsidR="00CB4347">
        <w:rPr>
          <w:rFonts w:asciiTheme="majorHAnsi" w:hAnsiTheme="majorHAnsi" w:cs="Arial"/>
          <w:b/>
          <w:bCs/>
          <w:color w:val="auto"/>
          <w:sz w:val="20"/>
          <w:szCs w:val="20"/>
        </w:rPr>
        <w:t>7</w:t>
      </w:r>
      <w:r w:rsidR="00D014CD">
        <w:rPr>
          <w:rFonts w:asciiTheme="majorHAnsi" w:hAnsiTheme="majorHAnsi" w:cs="Arial"/>
          <w:b/>
          <w:bCs/>
          <w:color w:val="auto"/>
          <w:sz w:val="20"/>
          <w:szCs w:val="20"/>
        </w:rPr>
        <w:t>/2023</w:t>
      </w:r>
      <w:r w:rsidRPr="00F9330F">
        <w:rPr>
          <w:rFonts w:asciiTheme="majorHAnsi" w:hAnsiTheme="majorHAnsi" w:cs="Arial"/>
          <w:b/>
          <w:bCs/>
          <w:color w:val="auto"/>
          <w:sz w:val="20"/>
          <w:szCs w:val="20"/>
        </w:rPr>
        <w:t>,</w:t>
      </w:r>
      <w:r w:rsidR="001E0589">
        <w:rPr>
          <w:rFonts w:asciiTheme="majorHAnsi" w:hAnsiTheme="majorHAnsi" w:cs="Arial"/>
          <w:b/>
          <w:bCs/>
          <w:color w:val="auto"/>
          <w:sz w:val="20"/>
          <w:szCs w:val="20"/>
        </w:rPr>
        <w:t xml:space="preserve"> </w:t>
      </w:r>
      <w:r w:rsidR="001E0589">
        <w:rPr>
          <w:rFonts w:asciiTheme="majorHAnsi" w:hAnsiTheme="majorHAnsi" w:cs="Arial"/>
          <w:color w:val="auto"/>
          <w:sz w:val="20"/>
          <w:szCs w:val="20"/>
        </w:rPr>
        <w:t>candidates will be considered for position on rolling basis,</w:t>
      </w:r>
      <w:r w:rsidRPr="00F9330F">
        <w:rPr>
          <w:rFonts w:asciiTheme="majorHAnsi" w:hAnsiTheme="majorHAnsi" w:cs="Arial"/>
          <w:b/>
          <w:bCs/>
          <w:color w:val="auto"/>
          <w:sz w:val="20"/>
          <w:szCs w:val="20"/>
        </w:rPr>
        <w:t xml:space="preserve"> </w:t>
      </w:r>
      <w:r w:rsidRPr="00F9330F">
        <w:rPr>
          <w:rFonts w:asciiTheme="majorHAnsi" w:hAnsiTheme="majorHAnsi" w:cs="Arial"/>
          <w:color w:val="auto"/>
          <w:sz w:val="20"/>
          <w:szCs w:val="20"/>
        </w:rPr>
        <w:t>though kindly note that the position will remain open until we have a sufficient pool of candidates that meet the job requirements. Please understand you may not be contacted for several weeks after you apply.</w:t>
      </w:r>
    </w:p>
    <w:p w14:paraId="28DBBC0D" w14:textId="0B10C301" w:rsidR="00C074D9" w:rsidRPr="00F9330F" w:rsidRDefault="00C074D9" w:rsidP="00C074D9">
      <w:pPr>
        <w:pStyle w:val="Default"/>
        <w:rPr>
          <w:rFonts w:asciiTheme="majorHAnsi" w:hAnsiTheme="majorHAnsi" w:cs="Arial"/>
          <w:sz w:val="20"/>
          <w:szCs w:val="20"/>
        </w:rPr>
      </w:pPr>
      <w:r w:rsidRPr="00F9330F">
        <w:rPr>
          <w:rFonts w:asciiTheme="majorHAnsi" w:hAnsiTheme="majorHAnsi" w:cs="Arial"/>
          <w:b/>
          <w:bCs/>
          <w:sz w:val="20"/>
          <w:szCs w:val="20"/>
        </w:rPr>
        <w:t xml:space="preserve">Location: </w:t>
      </w:r>
      <w:r w:rsidR="007811CC" w:rsidRPr="00705FE2">
        <w:rPr>
          <w:rFonts w:asciiTheme="majorHAnsi" w:hAnsiTheme="majorHAnsi" w:cs="Arial"/>
          <w:sz w:val="20"/>
          <w:szCs w:val="20"/>
        </w:rPr>
        <w:t xml:space="preserve">Lviv </w:t>
      </w:r>
      <w:r w:rsidR="007811CC">
        <w:rPr>
          <w:rFonts w:asciiTheme="majorHAnsi" w:hAnsiTheme="majorHAnsi" w:cs="Arial"/>
          <w:sz w:val="20"/>
          <w:szCs w:val="20"/>
        </w:rPr>
        <w:t>(</w:t>
      </w:r>
      <w:r w:rsidR="00705FE2">
        <w:rPr>
          <w:rFonts w:asciiTheme="majorHAnsi" w:hAnsiTheme="majorHAnsi" w:cs="Arial"/>
          <w:sz w:val="20"/>
          <w:szCs w:val="20"/>
        </w:rPr>
        <w:t>base station)</w:t>
      </w:r>
      <w:r w:rsidR="00D02842">
        <w:rPr>
          <w:rFonts w:asciiTheme="majorHAnsi" w:hAnsiTheme="majorHAnsi" w:cs="Arial"/>
          <w:sz w:val="20"/>
          <w:szCs w:val="20"/>
        </w:rPr>
        <w:t>, the rest of Ukraine depending on security</w:t>
      </w:r>
    </w:p>
    <w:p w14:paraId="33372855" w14:textId="261ACCFB" w:rsidR="00C074D9" w:rsidRPr="00F9330F" w:rsidRDefault="00C074D9" w:rsidP="00C074D9">
      <w:pPr>
        <w:pStyle w:val="Default"/>
        <w:rPr>
          <w:rFonts w:asciiTheme="majorHAnsi" w:hAnsiTheme="majorHAnsi" w:cs="Arial"/>
          <w:color w:val="auto"/>
          <w:sz w:val="20"/>
          <w:szCs w:val="20"/>
        </w:rPr>
      </w:pPr>
      <w:r w:rsidRPr="00F9330F">
        <w:rPr>
          <w:rFonts w:asciiTheme="majorHAnsi" w:hAnsiTheme="majorHAnsi" w:cs="Arial"/>
          <w:b/>
          <w:bCs/>
          <w:color w:val="auto"/>
          <w:sz w:val="20"/>
          <w:szCs w:val="20"/>
        </w:rPr>
        <w:t>Ideal Start Date:</w:t>
      </w:r>
      <w:r w:rsidRPr="00F9330F">
        <w:rPr>
          <w:rFonts w:asciiTheme="majorHAnsi" w:hAnsiTheme="majorHAnsi" w:cs="Arial"/>
          <w:color w:val="auto"/>
          <w:sz w:val="20"/>
          <w:szCs w:val="20"/>
        </w:rPr>
        <w:t xml:space="preserve"> </w:t>
      </w:r>
      <w:r w:rsidR="00D62EEF">
        <w:rPr>
          <w:rFonts w:asciiTheme="majorHAnsi" w:hAnsiTheme="majorHAnsi" w:cs="Arial"/>
          <w:color w:val="auto"/>
          <w:sz w:val="20"/>
          <w:szCs w:val="20"/>
        </w:rPr>
        <w:t>as soon as possible</w:t>
      </w:r>
    </w:p>
    <w:p w14:paraId="66130EAE" w14:textId="3A8F94F5" w:rsidR="00C074D9" w:rsidRPr="00F9330F" w:rsidRDefault="005867E1" w:rsidP="00C074D9">
      <w:pPr>
        <w:rPr>
          <w:rFonts w:asciiTheme="majorHAnsi" w:eastAsia="Times New Roman" w:hAnsiTheme="majorHAnsi" w:cs="Arial"/>
          <w:sz w:val="20"/>
          <w:szCs w:val="20"/>
        </w:rPr>
      </w:pPr>
      <w:r>
        <w:rPr>
          <w:rFonts w:asciiTheme="majorHAnsi" w:eastAsia="Times New Roman" w:hAnsiTheme="majorHAnsi" w:cs="Arial"/>
          <w:sz w:val="20"/>
          <w:szCs w:val="20"/>
        </w:rPr>
        <w:t xml:space="preserve"> </w:t>
      </w:r>
    </w:p>
    <w:p w14:paraId="05DFAEB0" w14:textId="77777777" w:rsidR="00B660DA" w:rsidRDefault="00B660DA" w:rsidP="00C074D9">
      <w:pPr>
        <w:pStyle w:val="NoSpacing"/>
        <w:rPr>
          <w:rFonts w:asciiTheme="majorHAnsi" w:hAnsiTheme="majorHAnsi" w:cs="Arial"/>
          <w:b/>
          <w:sz w:val="20"/>
          <w:szCs w:val="20"/>
          <w:u w:val="single"/>
        </w:rPr>
      </w:pPr>
    </w:p>
    <w:p w14:paraId="04272632" w14:textId="125F6566" w:rsidR="00C074D9" w:rsidRPr="00F9330F" w:rsidRDefault="00C074D9" w:rsidP="00C074D9">
      <w:pPr>
        <w:pStyle w:val="NoSpacing"/>
        <w:rPr>
          <w:rFonts w:asciiTheme="majorHAnsi" w:hAnsiTheme="majorHAnsi" w:cs="Arial"/>
          <w:b/>
          <w:sz w:val="20"/>
          <w:szCs w:val="20"/>
          <w:u w:val="single"/>
        </w:rPr>
      </w:pPr>
      <w:r w:rsidRPr="00F9330F">
        <w:rPr>
          <w:rFonts w:asciiTheme="majorHAnsi" w:hAnsiTheme="majorHAnsi" w:cs="Arial"/>
          <w:b/>
          <w:sz w:val="20"/>
          <w:szCs w:val="20"/>
          <w:u w:val="single"/>
        </w:rPr>
        <w:t>About CDP</w:t>
      </w:r>
      <w:r w:rsidR="00B660DA">
        <w:rPr>
          <w:rFonts w:asciiTheme="majorHAnsi" w:hAnsiTheme="majorHAnsi" w:cs="Arial"/>
          <w:b/>
          <w:sz w:val="20"/>
          <w:szCs w:val="20"/>
          <w:u w:val="single"/>
        </w:rPr>
        <w:t xml:space="preserve"> (Seconding Organization)</w:t>
      </w:r>
      <w:r w:rsidRPr="00F9330F">
        <w:rPr>
          <w:rFonts w:asciiTheme="majorHAnsi" w:hAnsiTheme="majorHAnsi" w:cs="Arial"/>
          <w:b/>
          <w:sz w:val="20"/>
          <w:szCs w:val="20"/>
          <w:u w:val="single"/>
        </w:rPr>
        <w:t>:</w:t>
      </w:r>
    </w:p>
    <w:p w14:paraId="6CF0FEBD" w14:textId="77777777" w:rsidR="00C074D9" w:rsidRPr="00F9330F" w:rsidRDefault="00C074D9" w:rsidP="00C074D9">
      <w:pPr>
        <w:pStyle w:val="NoSpacing"/>
        <w:rPr>
          <w:rFonts w:asciiTheme="majorHAnsi" w:hAnsiTheme="majorHAnsi" w:cs="Arial"/>
          <w:b/>
          <w:sz w:val="20"/>
          <w:szCs w:val="20"/>
        </w:rPr>
      </w:pPr>
    </w:p>
    <w:p w14:paraId="006FC421" w14:textId="5DBBC6DE" w:rsidR="002C5FC3" w:rsidRPr="00F9330F" w:rsidRDefault="002C5FC3" w:rsidP="002C5FC3">
      <w:pPr>
        <w:rPr>
          <w:rFonts w:asciiTheme="majorHAnsi" w:hAnsiTheme="majorHAnsi" w:cs="Arial"/>
          <w:sz w:val="20"/>
          <w:szCs w:val="20"/>
        </w:rPr>
      </w:pPr>
      <w:r w:rsidRPr="00F9330F">
        <w:rPr>
          <w:rFonts w:asciiTheme="majorHAnsi" w:hAnsiTheme="majorHAnsi" w:cs="Arial"/>
          <w:sz w:val="20"/>
          <w:szCs w:val="20"/>
        </w:rPr>
        <w:t xml:space="preserve">The mission of the </w:t>
      </w:r>
      <w:hyperlink r:id="rId8">
        <w:r w:rsidRPr="00F9330F">
          <w:rPr>
            <w:rStyle w:val="Hyperlink"/>
            <w:rFonts w:asciiTheme="majorHAnsi" w:hAnsiTheme="majorHAnsi" w:cs="Arial"/>
            <w:sz w:val="20"/>
            <w:szCs w:val="20"/>
          </w:rPr>
          <w:t>Center for Disaster Philanthropy</w:t>
        </w:r>
      </w:hyperlink>
      <w:r w:rsidRPr="00F9330F">
        <w:rPr>
          <w:rFonts w:asciiTheme="majorHAnsi" w:hAnsiTheme="majorHAnsi" w:cs="Arial"/>
          <w:sz w:val="20"/>
          <w:szCs w:val="20"/>
        </w:rPr>
        <w:t xml:space="preserve"> is </w:t>
      </w:r>
      <w:r w:rsidR="000459D5">
        <w:rPr>
          <w:rFonts w:asciiTheme="majorHAnsi" w:hAnsiTheme="majorHAnsi" w:cs="Arial"/>
          <w:sz w:val="20"/>
          <w:szCs w:val="20"/>
        </w:rPr>
        <w:t>t</w:t>
      </w:r>
      <w:r w:rsidR="000459D5" w:rsidRPr="000459D5">
        <w:rPr>
          <w:rFonts w:asciiTheme="majorHAnsi" w:hAnsiTheme="majorHAnsi" w:cs="Arial"/>
          <w:sz w:val="20"/>
          <w:szCs w:val="20"/>
        </w:rPr>
        <w:t>o mobilize philanthropy to strengthen the ability of communities to withstand disasters and recover equitably when they occur.</w:t>
      </w:r>
      <w:r w:rsidRPr="00F9330F">
        <w:rPr>
          <w:rFonts w:asciiTheme="majorHAnsi" w:hAnsiTheme="majorHAnsi" w:cs="Arial"/>
          <w:sz w:val="20"/>
          <w:szCs w:val="20"/>
        </w:rPr>
        <w:t xml:space="preserve"> With the increasing frequency and intensity of disasters comes the critical need for philanthropy to know when and how to respond effectively. CDP's innovative strategies advance donors' values, increase the impact of their contributions, meet the needs of vulnerable populations and ultimately, strengthen their communities.</w:t>
      </w:r>
    </w:p>
    <w:p w14:paraId="6C3F9D0D" w14:textId="77777777" w:rsidR="002C5FC3" w:rsidRPr="00F9330F" w:rsidRDefault="002C5FC3" w:rsidP="00C074D9">
      <w:pPr>
        <w:jc w:val="both"/>
        <w:rPr>
          <w:rFonts w:asciiTheme="majorHAnsi" w:hAnsiTheme="majorHAnsi" w:cs="Arial"/>
          <w:sz w:val="20"/>
          <w:szCs w:val="20"/>
        </w:rPr>
      </w:pPr>
    </w:p>
    <w:p w14:paraId="746989CD" w14:textId="0F452F98" w:rsidR="00C074D9" w:rsidRPr="00F9330F" w:rsidRDefault="00C074D9" w:rsidP="00C074D9">
      <w:pPr>
        <w:jc w:val="both"/>
        <w:rPr>
          <w:rFonts w:asciiTheme="majorHAnsi" w:hAnsiTheme="majorHAnsi" w:cs="Arial"/>
          <w:bCs/>
          <w:sz w:val="20"/>
          <w:szCs w:val="20"/>
        </w:rPr>
      </w:pPr>
      <w:r w:rsidRPr="00F9330F">
        <w:rPr>
          <w:rFonts w:asciiTheme="majorHAnsi" w:hAnsiTheme="majorHAnsi" w:cs="Arial"/>
          <w:sz w:val="20"/>
          <w:szCs w:val="20"/>
        </w:rPr>
        <w:t>Founded in 2010, CDP</w:t>
      </w:r>
      <w:r w:rsidRPr="00F9330F">
        <w:rPr>
          <w:rFonts w:asciiTheme="majorHAnsi" w:hAnsiTheme="majorHAnsi" w:cs="Arial"/>
          <w:b/>
          <w:sz w:val="20"/>
          <w:szCs w:val="20"/>
        </w:rPr>
        <w:t xml:space="preserve"> </w:t>
      </w:r>
      <w:r w:rsidRPr="00F9330F">
        <w:rPr>
          <w:rFonts w:asciiTheme="majorHAnsi" w:hAnsiTheme="majorHAnsi" w:cs="Arial"/>
          <w:bCs/>
          <w:sz w:val="20"/>
          <w:szCs w:val="20"/>
        </w:rPr>
        <w:t xml:space="preserve">supports equitable disaster recovery through philanthropic consulting, localized funding and expert resources. </w:t>
      </w:r>
    </w:p>
    <w:p w14:paraId="0FD8621B" w14:textId="77777777" w:rsidR="00C074D9" w:rsidRPr="00F9330F" w:rsidRDefault="00C074D9" w:rsidP="00C074D9">
      <w:pPr>
        <w:jc w:val="both"/>
        <w:rPr>
          <w:rFonts w:asciiTheme="majorHAnsi" w:hAnsiTheme="majorHAnsi" w:cs="Arial"/>
          <w:sz w:val="20"/>
          <w:szCs w:val="20"/>
        </w:rPr>
      </w:pPr>
    </w:p>
    <w:p w14:paraId="221BAE20" w14:textId="77777777" w:rsidR="004F504B" w:rsidRDefault="00C074D9" w:rsidP="00C074D9">
      <w:pPr>
        <w:jc w:val="both"/>
        <w:rPr>
          <w:rFonts w:asciiTheme="majorHAnsi" w:hAnsiTheme="majorHAnsi" w:cs="Arial"/>
          <w:bCs/>
          <w:sz w:val="20"/>
          <w:szCs w:val="20"/>
        </w:rPr>
      </w:pPr>
      <w:r w:rsidRPr="00F9330F">
        <w:rPr>
          <w:rFonts w:asciiTheme="majorHAnsi" w:hAnsiTheme="majorHAnsi" w:cs="Arial"/>
          <w:sz w:val="20"/>
          <w:szCs w:val="20"/>
        </w:rPr>
        <w:t>Disaster recovery is the process of improving individual, family and community resilience after the occurrence of a disaster. Recovery is not only about the restoration of structures, systems and services – although they are critical. A successful recovery is also about addressing sources of inequitable and unjust outcomes, and individuals and families being able to rebound from their losses and sustain their physical, social, economic, mental, emotional and spiritual well-being.</w:t>
      </w:r>
      <w:r w:rsidR="002C5FC3" w:rsidRPr="00F9330F">
        <w:rPr>
          <w:rFonts w:asciiTheme="majorHAnsi" w:hAnsiTheme="majorHAnsi" w:cs="Arial"/>
          <w:sz w:val="20"/>
          <w:szCs w:val="20"/>
        </w:rPr>
        <w:t xml:space="preserve">  </w:t>
      </w:r>
      <w:r w:rsidRPr="00F9330F">
        <w:rPr>
          <w:rFonts w:asciiTheme="majorHAnsi" w:hAnsiTheme="majorHAnsi" w:cs="Arial"/>
          <w:sz w:val="20"/>
          <w:szCs w:val="20"/>
        </w:rPr>
        <w:t xml:space="preserve">With a </w:t>
      </w:r>
      <w:r w:rsidR="00B20D4D" w:rsidRPr="00F9330F">
        <w:rPr>
          <w:rFonts w:asciiTheme="majorHAnsi" w:hAnsiTheme="majorHAnsi" w:cs="Arial"/>
          <w:sz w:val="20"/>
          <w:szCs w:val="20"/>
        </w:rPr>
        <w:t xml:space="preserve">primary </w:t>
      </w:r>
      <w:r w:rsidRPr="00F9330F">
        <w:rPr>
          <w:rFonts w:asciiTheme="majorHAnsi" w:hAnsiTheme="majorHAnsi" w:cs="Arial"/>
          <w:sz w:val="20"/>
          <w:szCs w:val="20"/>
        </w:rPr>
        <w:t>focus on medium- to long-term recovery</w:t>
      </w:r>
      <w:r w:rsidR="00B20D4D" w:rsidRPr="00F9330F">
        <w:rPr>
          <w:rFonts w:asciiTheme="majorHAnsi" w:hAnsiTheme="majorHAnsi" w:cs="Arial"/>
          <w:sz w:val="20"/>
          <w:szCs w:val="20"/>
        </w:rPr>
        <w:t xml:space="preserve"> and resilience</w:t>
      </w:r>
      <w:r w:rsidRPr="00F9330F">
        <w:rPr>
          <w:rFonts w:asciiTheme="majorHAnsi" w:hAnsiTheme="majorHAnsi" w:cs="Arial"/>
          <w:sz w:val="20"/>
          <w:szCs w:val="20"/>
        </w:rPr>
        <w:t>, CDP raises awareness of the need for committed attention and localized, sustainable funding in support of marginalized and underserved communities. As the intensity</w:t>
      </w:r>
      <w:r w:rsidRPr="00F9330F">
        <w:rPr>
          <w:rFonts w:asciiTheme="majorHAnsi" w:hAnsiTheme="majorHAnsi" w:cs="Arial"/>
          <w:bCs/>
          <w:sz w:val="20"/>
          <w:szCs w:val="20"/>
        </w:rPr>
        <w:t xml:space="preserve"> and frequency of disasters </w:t>
      </w:r>
      <w:r w:rsidR="00B20D4D" w:rsidRPr="00F9330F">
        <w:rPr>
          <w:rFonts w:asciiTheme="majorHAnsi" w:hAnsiTheme="majorHAnsi" w:cs="Arial"/>
          <w:bCs/>
          <w:sz w:val="20"/>
          <w:szCs w:val="20"/>
        </w:rPr>
        <w:t xml:space="preserve">and crises </w:t>
      </w:r>
      <w:r w:rsidRPr="00F9330F">
        <w:rPr>
          <w:rFonts w:asciiTheme="majorHAnsi" w:hAnsiTheme="majorHAnsi" w:cs="Arial"/>
          <w:bCs/>
          <w:sz w:val="20"/>
          <w:szCs w:val="20"/>
        </w:rPr>
        <w:t>ha</w:t>
      </w:r>
      <w:r w:rsidR="00B20D4D" w:rsidRPr="00F9330F">
        <w:rPr>
          <w:rFonts w:asciiTheme="majorHAnsi" w:hAnsiTheme="majorHAnsi" w:cs="Arial"/>
          <w:bCs/>
          <w:sz w:val="20"/>
          <w:szCs w:val="20"/>
        </w:rPr>
        <w:t>ve</w:t>
      </w:r>
      <w:r w:rsidRPr="00F9330F">
        <w:rPr>
          <w:rFonts w:asciiTheme="majorHAnsi" w:hAnsiTheme="majorHAnsi" w:cs="Arial"/>
          <w:bCs/>
          <w:sz w:val="20"/>
          <w:szCs w:val="20"/>
        </w:rPr>
        <w:t xml:space="preserve"> increased, the role of CDP has become even more crucial. </w:t>
      </w:r>
    </w:p>
    <w:p w14:paraId="15C1B23A" w14:textId="77777777" w:rsidR="004F504B" w:rsidRDefault="004F504B" w:rsidP="00C074D9">
      <w:pPr>
        <w:jc w:val="both"/>
        <w:rPr>
          <w:rFonts w:asciiTheme="majorHAnsi" w:hAnsiTheme="majorHAnsi" w:cs="Arial"/>
          <w:bCs/>
          <w:sz w:val="20"/>
          <w:szCs w:val="20"/>
        </w:rPr>
      </w:pPr>
    </w:p>
    <w:p w14:paraId="42DF2241" w14:textId="77777777" w:rsidR="004F504B" w:rsidRDefault="004F504B" w:rsidP="004F504B">
      <w:pPr>
        <w:pStyle w:val="NoSpacing"/>
        <w:rPr>
          <w:rFonts w:asciiTheme="majorHAnsi" w:hAnsiTheme="majorHAnsi" w:cs="Arial"/>
          <w:b/>
          <w:bCs/>
          <w:sz w:val="20"/>
          <w:szCs w:val="20"/>
          <w:u w:val="single"/>
        </w:rPr>
      </w:pPr>
      <w:r w:rsidRPr="001E0725">
        <w:rPr>
          <w:rFonts w:asciiTheme="majorHAnsi" w:hAnsiTheme="majorHAnsi" w:cs="Arial"/>
          <w:b/>
          <w:bCs/>
          <w:sz w:val="20"/>
          <w:szCs w:val="20"/>
          <w:u w:val="single"/>
        </w:rPr>
        <w:t>About HelpAge International (Contracting</w:t>
      </w:r>
      <w:r w:rsidRPr="757715EF">
        <w:rPr>
          <w:rFonts w:asciiTheme="majorHAnsi" w:hAnsiTheme="majorHAnsi" w:cs="Arial"/>
          <w:b/>
          <w:bCs/>
          <w:sz w:val="20"/>
          <w:szCs w:val="20"/>
          <w:u w:val="single"/>
        </w:rPr>
        <w:t>/Hiring Organization)</w:t>
      </w:r>
    </w:p>
    <w:p w14:paraId="0531E086" w14:textId="77777777" w:rsidR="004F504B" w:rsidRDefault="004F504B" w:rsidP="004F504B">
      <w:pPr>
        <w:pStyle w:val="NoSpacing"/>
        <w:rPr>
          <w:rFonts w:asciiTheme="majorHAnsi" w:hAnsiTheme="majorHAnsi" w:cs="Arial"/>
          <w:b/>
          <w:sz w:val="20"/>
          <w:szCs w:val="20"/>
          <w:u w:val="single"/>
        </w:rPr>
      </w:pPr>
    </w:p>
    <w:p w14:paraId="657F1E0A" w14:textId="77777777" w:rsidR="004F504B" w:rsidRPr="004F504B" w:rsidRDefault="004F504B" w:rsidP="004F504B">
      <w:pPr>
        <w:rPr>
          <w:rFonts w:asciiTheme="majorHAnsi" w:hAnsiTheme="majorHAnsi" w:cs="Arial"/>
          <w:sz w:val="20"/>
          <w:szCs w:val="20"/>
        </w:rPr>
      </w:pPr>
      <w:r w:rsidRPr="004F504B">
        <w:rPr>
          <w:rFonts w:asciiTheme="majorHAnsi" w:hAnsiTheme="majorHAnsi" w:cs="Arial"/>
          <w:sz w:val="20"/>
          <w:szCs w:val="20"/>
        </w:rPr>
        <w:lastRenderedPageBreak/>
        <w:t xml:space="preserve">HelpAge International works with partners and a diverse global network of more than 170 organizations across 90 countries, supporting millions of older people to live safe, dignified, and healthy lives. Through our partnership and collaborations, we work to ensure the inclusion of older people across society and strive to deliver a just and fair world for everyone, whatever their age. </w:t>
      </w:r>
    </w:p>
    <w:p w14:paraId="58B049A9" w14:textId="77777777" w:rsidR="004F504B" w:rsidRPr="004F504B" w:rsidRDefault="004F504B" w:rsidP="004F504B">
      <w:pPr>
        <w:rPr>
          <w:rFonts w:asciiTheme="majorHAnsi" w:hAnsiTheme="majorHAnsi" w:cs="Arial"/>
          <w:sz w:val="20"/>
          <w:szCs w:val="20"/>
        </w:rPr>
      </w:pPr>
      <w:r w:rsidRPr="004F504B">
        <w:rPr>
          <w:rFonts w:asciiTheme="majorHAnsi" w:hAnsiTheme="majorHAnsi" w:cs="Arial"/>
          <w:sz w:val="20"/>
          <w:szCs w:val="20"/>
        </w:rPr>
        <w:t>Our work is driven by our desire to deliver real impact for older people, to be inclusive, to work in partnership and to learn from our shared experience. Our 2030 strategy Ageing in a Just World sets out how we will work together to shape the future we all share. By ensuring that all our work promotes wellbeing, dignity and voice, we can be a positive influence in the lives of current and future older people.</w:t>
      </w:r>
    </w:p>
    <w:p w14:paraId="7E06C509" w14:textId="77777777" w:rsidR="004F504B" w:rsidRPr="004F504B" w:rsidRDefault="004F504B" w:rsidP="004F504B">
      <w:pPr>
        <w:rPr>
          <w:rFonts w:asciiTheme="majorHAnsi" w:hAnsiTheme="majorHAnsi" w:cs="Arial"/>
          <w:sz w:val="20"/>
          <w:szCs w:val="20"/>
        </w:rPr>
      </w:pPr>
    </w:p>
    <w:p w14:paraId="29C0F767" w14:textId="1AF3CB0F" w:rsidR="00C074D9" w:rsidRPr="00F9330F" w:rsidRDefault="00C074D9" w:rsidP="00C074D9">
      <w:pPr>
        <w:jc w:val="both"/>
        <w:rPr>
          <w:rFonts w:asciiTheme="majorHAnsi" w:hAnsiTheme="majorHAnsi" w:cs="Arial"/>
          <w:sz w:val="20"/>
          <w:szCs w:val="20"/>
        </w:rPr>
      </w:pPr>
      <w:r w:rsidRPr="00F9330F">
        <w:rPr>
          <w:rFonts w:asciiTheme="majorHAnsi" w:hAnsiTheme="majorHAnsi" w:cs="Arial"/>
          <w:bCs/>
          <w:sz w:val="20"/>
          <w:szCs w:val="20"/>
        </w:rPr>
        <w:t xml:space="preserve"> </w:t>
      </w:r>
      <w:r w:rsidRPr="00F9330F">
        <w:rPr>
          <w:rFonts w:asciiTheme="majorHAnsi" w:hAnsiTheme="majorHAnsi" w:cs="Arial"/>
          <w:sz w:val="20"/>
          <w:szCs w:val="20"/>
        </w:rPr>
        <w:t xml:space="preserve"> </w:t>
      </w:r>
    </w:p>
    <w:p w14:paraId="2DD6D7BF" w14:textId="3CA7FC5D" w:rsidR="00C074D9" w:rsidRPr="00F9330F" w:rsidRDefault="00C074D9" w:rsidP="00C074D9">
      <w:pPr>
        <w:pStyle w:val="Default"/>
        <w:rPr>
          <w:rFonts w:asciiTheme="majorHAnsi" w:hAnsiTheme="majorHAnsi" w:cs="Arial"/>
          <w:b/>
          <w:bCs/>
          <w:color w:val="auto"/>
          <w:sz w:val="20"/>
          <w:szCs w:val="20"/>
          <w:u w:val="single"/>
        </w:rPr>
      </w:pPr>
      <w:r w:rsidRPr="00F9330F">
        <w:rPr>
          <w:rFonts w:asciiTheme="majorHAnsi" w:hAnsiTheme="majorHAnsi" w:cs="Arial"/>
          <w:b/>
          <w:bCs/>
          <w:color w:val="auto"/>
          <w:sz w:val="20"/>
          <w:szCs w:val="20"/>
          <w:u w:val="single"/>
        </w:rPr>
        <w:t>Responsibilities &amp; Duties</w:t>
      </w:r>
      <w:r w:rsidR="00E37A35" w:rsidRPr="00F9330F">
        <w:rPr>
          <w:rFonts w:asciiTheme="majorHAnsi" w:hAnsiTheme="majorHAnsi" w:cs="Arial"/>
          <w:b/>
          <w:bCs/>
          <w:color w:val="auto"/>
          <w:sz w:val="20"/>
          <w:szCs w:val="20"/>
          <w:u w:val="single"/>
        </w:rPr>
        <w:t>:</w:t>
      </w:r>
    </w:p>
    <w:p w14:paraId="261F88B0" w14:textId="77777777" w:rsidR="00C074D9" w:rsidRPr="00F9330F" w:rsidRDefault="00C074D9" w:rsidP="00C074D9">
      <w:pPr>
        <w:pStyle w:val="Default"/>
        <w:rPr>
          <w:rFonts w:asciiTheme="majorHAnsi" w:hAnsiTheme="majorHAnsi" w:cs="Arial"/>
          <w:color w:val="FF0000"/>
          <w:sz w:val="20"/>
          <w:szCs w:val="20"/>
        </w:rPr>
      </w:pPr>
    </w:p>
    <w:p w14:paraId="77F90D3F" w14:textId="77C2C098" w:rsidR="00C074D9" w:rsidRPr="00F9330F" w:rsidRDefault="757715EF" w:rsidP="00C074D9">
      <w:pPr>
        <w:pStyle w:val="Default"/>
        <w:rPr>
          <w:rFonts w:asciiTheme="majorHAnsi" w:hAnsiTheme="majorHAnsi" w:cs="Arial"/>
          <w:sz w:val="20"/>
          <w:szCs w:val="20"/>
        </w:rPr>
      </w:pPr>
      <w:r w:rsidRPr="757715EF">
        <w:rPr>
          <w:rFonts w:asciiTheme="majorHAnsi" w:hAnsiTheme="majorHAnsi" w:cs="Arial"/>
          <w:sz w:val="20"/>
          <w:szCs w:val="20"/>
        </w:rPr>
        <w:t xml:space="preserve">CDP is currently seeking to second a Partnerships Advisor who will be responsible for supporting CDP in managing and developing its grantmaking program and partnerships portfolio in Ukraine, in line with CDP’s mission, values and strategic priorities. In cooperation with the international programs team, they will also be responsible for pursuing collaborations and strategic opportunities with other funders, partners, and local and national authorities in support of the rights, and equitable recovery and resilience of marginalized and underserved populations affected by the ongoing crisis.  Success in this role requires a principled approach to programming and sensitivity around public statements or positions that may be interpreted as being </w:t>
      </w:r>
      <w:proofErr w:type="gramStart"/>
      <w:r w:rsidRPr="757715EF">
        <w:rPr>
          <w:rFonts w:asciiTheme="majorHAnsi" w:hAnsiTheme="majorHAnsi" w:cs="Arial"/>
          <w:sz w:val="20"/>
          <w:szCs w:val="20"/>
        </w:rPr>
        <w:t>overly-controversial</w:t>
      </w:r>
      <w:proofErr w:type="gramEnd"/>
      <w:r w:rsidRPr="757715EF">
        <w:rPr>
          <w:rFonts w:asciiTheme="majorHAnsi" w:hAnsiTheme="majorHAnsi" w:cs="Arial"/>
          <w:sz w:val="20"/>
          <w:szCs w:val="20"/>
        </w:rPr>
        <w:t xml:space="preserve"> or political in nature.</w:t>
      </w:r>
    </w:p>
    <w:p w14:paraId="6B83055C" w14:textId="77777777" w:rsidR="000015FE" w:rsidRPr="00F9330F" w:rsidRDefault="000015FE" w:rsidP="00C074D9">
      <w:pPr>
        <w:pStyle w:val="Default"/>
        <w:rPr>
          <w:rFonts w:asciiTheme="majorHAnsi" w:hAnsiTheme="majorHAnsi" w:cs="Arial"/>
          <w:color w:val="auto"/>
          <w:sz w:val="20"/>
          <w:szCs w:val="20"/>
        </w:rPr>
      </w:pPr>
    </w:p>
    <w:p w14:paraId="287E3182" w14:textId="115D6271" w:rsidR="00C074D9" w:rsidRPr="00F9330F" w:rsidRDefault="00C074D9" w:rsidP="00C074D9">
      <w:pPr>
        <w:pStyle w:val="Default"/>
        <w:rPr>
          <w:rFonts w:asciiTheme="majorHAnsi" w:hAnsiTheme="majorHAnsi" w:cs="Arial"/>
          <w:color w:val="auto"/>
          <w:sz w:val="20"/>
          <w:szCs w:val="20"/>
        </w:rPr>
      </w:pPr>
      <w:r w:rsidRPr="00F9330F">
        <w:rPr>
          <w:rFonts w:asciiTheme="majorHAnsi" w:hAnsiTheme="majorHAnsi" w:cs="Arial"/>
          <w:color w:val="auto"/>
          <w:sz w:val="20"/>
          <w:szCs w:val="20"/>
        </w:rPr>
        <w:t xml:space="preserve">This position reports to the </w:t>
      </w:r>
      <w:r w:rsidR="006D7074">
        <w:rPr>
          <w:rFonts w:asciiTheme="majorHAnsi" w:hAnsiTheme="majorHAnsi" w:cs="Arial"/>
          <w:color w:val="auto"/>
          <w:sz w:val="20"/>
          <w:szCs w:val="20"/>
        </w:rPr>
        <w:t>d</w:t>
      </w:r>
      <w:r w:rsidR="006D7074" w:rsidRPr="00F9330F">
        <w:rPr>
          <w:rFonts w:asciiTheme="majorHAnsi" w:hAnsiTheme="majorHAnsi" w:cs="Arial"/>
          <w:color w:val="auto"/>
          <w:sz w:val="20"/>
          <w:szCs w:val="20"/>
        </w:rPr>
        <w:t>irector</w:t>
      </w:r>
      <w:r w:rsidR="00B20D4D" w:rsidRPr="00F9330F">
        <w:rPr>
          <w:rFonts w:asciiTheme="majorHAnsi" w:hAnsiTheme="majorHAnsi" w:cs="Arial"/>
          <w:color w:val="auto"/>
          <w:sz w:val="20"/>
          <w:szCs w:val="20"/>
        </w:rPr>
        <w:t xml:space="preserve">, </w:t>
      </w:r>
      <w:r w:rsidR="006D7074">
        <w:rPr>
          <w:rFonts w:asciiTheme="majorHAnsi" w:hAnsiTheme="majorHAnsi" w:cs="Arial"/>
          <w:color w:val="auto"/>
          <w:sz w:val="20"/>
          <w:szCs w:val="20"/>
        </w:rPr>
        <w:t>i</w:t>
      </w:r>
      <w:r w:rsidR="006D7074" w:rsidRPr="00F9330F">
        <w:rPr>
          <w:rFonts w:asciiTheme="majorHAnsi" w:hAnsiTheme="majorHAnsi" w:cs="Arial"/>
          <w:color w:val="auto"/>
          <w:sz w:val="20"/>
          <w:szCs w:val="20"/>
        </w:rPr>
        <w:t xml:space="preserve">nternational </w:t>
      </w:r>
      <w:r w:rsidR="006D7074">
        <w:rPr>
          <w:rFonts w:asciiTheme="majorHAnsi" w:hAnsiTheme="majorHAnsi" w:cs="Arial"/>
          <w:color w:val="auto"/>
          <w:sz w:val="20"/>
          <w:szCs w:val="20"/>
        </w:rPr>
        <w:t>f</w:t>
      </w:r>
      <w:r w:rsidR="006D7074" w:rsidRPr="00F9330F">
        <w:rPr>
          <w:rFonts w:asciiTheme="majorHAnsi" w:hAnsiTheme="majorHAnsi" w:cs="Arial"/>
          <w:color w:val="auto"/>
          <w:sz w:val="20"/>
          <w:szCs w:val="20"/>
        </w:rPr>
        <w:t>unds</w:t>
      </w:r>
      <w:r w:rsidR="00B20D4D" w:rsidRPr="00F9330F">
        <w:rPr>
          <w:rFonts w:asciiTheme="majorHAnsi" w:hAnsiTheme="majorHAnsi" w:cs="Arial"/>
          <w:color w:val="auto"/>
          <w:sz w:val="20"/>
          <w:szCs w:val="20"/>
        </w:rPr>
        <w:t>,</w:t>
      </w:r>
      <w:r w:rsidRPr="00F9330F">
        <w:rPr>
          <w:rFonts w:asciiTheme="majorHAnsi" w:hAnsiTheme="majorHAnsi" w:cs="Arial"/>
          <w:color w:val="auto"/>
          <w:sz w:val="20"/>
          <w:szCs w:val="20"/>
        </w:rPr>
        <w:t xml:space="preserve"> </w:t>
      </w:r>
      <w:r w:rsidR="000015FE" w:rsidRPr="00F9330F">
        <w:rPr>
          <w:rFonts w:asciiTheme="majorHAnsi" w:hAnsiTheme="majorHAnsi" w:cs="Arial"/>
          <w:color w:val="auto"/>
          <w:sz w:val="20"/>
          <w:szCs w:val="20"/>
        </w:rPr>
        <w:t xml:space="preserve">based in Los Angeles, </w:t>
      </w:r>
      <w:r w:rsidRPr="00F9330F">
        <w:rPr>
          <w:rFonts w:asciiTheme="majorHAnsi" w:hAnsiTheme="majorHAnsi" w:cs="Arial"/>
          <w:color w:val="auto"/>
          <w:sz w:val="20"/>
          <w:szCs w:val="20"/>
        </w:rPr>
        <w:t xml:space="preserve">but works in </w:t>
      </w:r>
      <w:r w:rsidR="00B20D4D" w:rsidRPr="00F9330F">
        <w:rPr>
          <w:rFonts w:asciiTheme="majorHAnsi" w:hAnsiTheme="majorHAnsi" w:cs="Arial"/>
          <w:color w:val="auto"/>
          <w:sz w:val="20"/>
          <w:szCs w:val="20"/>
        </w:rPr>
        <w:t xml:space="preserve">collaboration </w:t>
      </w:r>
      <w:r w:rsidR="006D7074">
        <w:rPr>
          <w:rFonts w:asciiTheme="majorHAnsi" w:hAnsiTheme="majorHAnsi" w:cs="Arial"/>
          <w:color w:val="auto"/>
          <w:sz w:val="20"/>
          <w:szCs w:val="20"/>
        </w:rPr>
        <w:t>with other teams across the organization</w:t>
      </w:r>
      <w:r w:rsidR="00B42774" w:rsidRPr="00F9330F">
        <w:rPr>
          <w:rFonts w:asciiTheme="majorHAnsi" w:hAnsiTheme="majorHAnsi" w:cs="Arial"/>
          <w:color w:val="auto"/>
          <w:sz w:val="20"/>
          <w:szCs w:val="20"/>
        </w:rPr>
        <w:t>.</w:t>
      </w:r>
    </w:p>
    <w:p w14:paraId="5F390D60" w14:textId="7741F472" w:rsidR="00A10A36" w:rsidRPr="00F9330F" w:rsidRDefault="00A10A36" w:rsidP="00C074D9">
      <w:pPr>
        <w:pStyle w:val="Default"/>
        <w:rPr>
          <w:rFonts w:asciiTheme="majorHAnsi" w:hAnsiTheme="majorHAnsi" w:cs="Arial"/>
          <w:color w:val="auto"/>
          <w:sz w:val="20"/>
          <w:szCs w:val="20"/>
        </w:rPr>
      </w:pPr>
    </w:p>
    <w:p w14:paraId="384BA4B6" w14:textId="67165360" w:rsidR="00A10A36" w:rsidRPr="00F9330F" w:rsidRDefault="00A10A36" w:rsidP="00C074D9">
      <w:pPr>
        <w:pStyle w:val="Default"/>
        <w:rPr>
          <w:rFonts w:asciiTheme="majorHAnsi" w:hAnsiTheme="majorHAnsi" w:cs="Arial"/>
          <w:color w:val="auto"/>
          <w:sz w:val="20"/>
          <w:szCs w:val="20"/>
        </w:rPr>
      </w:pPr>
      <w:r w:rsidRPr="00F9330F">
        <w:rPr>
          <w:rFonts w:asciiTheme="majorHAnsi" w:hAnsiTheme="majorHAnsi" w:cs="Arial"/>
          <w:sz w:val="20"/>
          <w:szCs w:val="20"/>
        </w:rPr>
        <w:t xml:space="preserve">The </w:t>
      </w:r>
      <w:r w:rsidR="002F54C6">
        <w:rPr>
          <w:rFonts w:asciiTheme="majorHAnsi" w:hAnsiTheme="majorHAnsi" w:cs="Arial"/>
          <w:sz w:val="20"/>
          <w:szCs w:val="20"/>
        </w:rPr>
        <w:t>Partnerships Advisor</w:t>
      </w:r>
      <w:r w:rsidRPr="00F9330F">
        <w:rPr>
          <w:rFonts w:asciiTheme="majorHAnsi" w:hAnsiTheme="majorHAnsi" w:cs="Arial"/>
          <w:sz w:val="20"/>
          <w:szCs w:val="20"/>
        </w:rPr>
        <w:t xml:space="preserve"> </w:t>
      </w:r>
      <w:r w:rsidR="006D7074">
        <w:rPr>
          <w:rFonts w:asciiTheme="majorHAnsi" w:hAnsiTheme="majorHAnsi" w:cs="Arial"/>
          <w:sz w:val="20"/>
          <w:szCs w:val="20"/>
        </w:rPr>
        <w:t>is responsible for</w:t>
      </w:r>
      <w:r w:rsidRPr="00F9330F">
        <w:rPr>
          <w:rFonts w:asciiTheme="majorHAnsi" w:hAnsiTheme="majorHAnsi" w:cs="Arial"/>
          <w:sz w:val="20"/>
          <w:szCs w:val="20"/>
        </w:rPr>
        <w:t>:</w:t>
      </w:r>
    </w:p>
    <w:p w14:paraId="07BDCBCC" w14:textId="17400DE1" w:rsidR="00EF15D0" w:rsidRPr="00F9330F" w:rsidRDefault="00EF15D0" w:rsidP="00C074D9">
      <w:pPr>
        <w:pStyle w:val="Default"/>
        <w:rPr>
          <w:rFonts w:asciiTheme="majorHAnsi" w:hAnsiTheme="majorHAnsi" w:cs="Arial"/>
          <w:color w:val="auto"/>
          <w:sz w:val="20"/>
          <w:szCs w:val="20"/>
        </w:rPr>
      </w:pPr>
    </w:p>
    <w:p w14:paraId="71A397B3" w14:textId="77777777" w:rsidR="002F54C6" w:rsidRPr="00F9330F" w:rsidRDefault="002F54C6" w:rsidP="002F54C6">
      <w:pPr>
        <w:pStyle w:val="Default"/>
        <w:numPr>
          <w:ilvl w:val="0"/>
          <w:numId w:val="11"/>
        </w:numPr>
        <w:rPr>
          <w:rFonts w:asciiTheme="majorHAnsi" w:hAnsiTheme="majorHAnsi" w:cs="Arial"/>
          <w:b/>
          <w:bCs/>
          <w:sz w:val="20"/>
          <w:szCs w:val="20"/>
          <w:u w:val="single"/>
        </w:rPr>
      </w:pPr>
      <w:r w:rsidRPr="00F9330F">
        <w:rPr>
          <w:rFonts w:asciiTheme="majorHAnsi" w:hAnsiTheme="majorHAnsi" w:cs="Arial"/>
          <w:color w:val="auto"/>
          <w:sz w:val="20"/>
          <w:szCs w:val="20"/>
        </w:rPr>
        <w:t>Support</w:t>
      </w:r>
      <w:r>
        <w:rPr>
          <w:rFonts w:asciiTheme="majorHAnsi" w:hAnsiTheme="majorHAnsi" w:cs="Arial"/>
          <w:color w:val="auto"/>
          <w:sz w:val="20"/>
          <w:szCs w:val="20"/>
        </w:rPr>
        <w:t>ing</w:t>
      </w:r>
      <w:r w:rsidRPr="00F9330F">
        <w:rPr>
          <w:rFonts w:asciiTheme="majorHAnsi" w:hAnsiTheme="majorHAnsi" w:cs="Arial"/>
          <w:color w:val="auto"/>
          <w:sz w:val="20"/>
          <w:szCs w:val="20"/>
        </w:rPr>
        <w:t xml:space="preserve"> CDP’s international grantmaking team to identify mission-aligned local NGOs for potential </w:t>
      </w:r>
      <w:r>
        <w:rPr>
          <w:rFonts w:asciiTheme="majorHAnsi" w:hAnsiTheme="majorHAnsi" w:cs="Arial"/>
          <w:color w:val="auto"/>
          <w:sz w:val="20"/>
          <w:szCs w:val="20"/>
        </w:rPr>
        <w:t xml:space="preserve">grantee </w:t>
      </w:r>
      <w:r w:rsidRPr="00F9330F">
        <w:rPr>
          <w:rFonts w:asciiTheme="majorHAnsi" w:hAnsiTheme="majorHAnsi" w:cs="Arial"/>
          <w:color w:val="auto"/>
          <w:sz w:val="20"/>
          <w:szCs w:val="20"/>
        </w:rPr>
        <w:t xml:space="preserve">partnership opportunities. Lead and advise on organization identification, vetting, selection, and grant management (including preparing and reviewing grant applications, proposals, and reports). </w:t>
      </w:r>
    </w:p>
    <w:p w14:paraId="2BFF9DD2" w14:textId="77777777" w:rsidR="002F54C6" w:rsidRPr="00F9330F" w:rsidRDefault="002F54C6" w:rsidP="002F54C6">
      <w:pPr>
        <w:pStyle w:val="Default"/>
        <w:numPr>
          <w:ilvl w:val="1"/>
          <w:numId w:val="11"/>
        </w:numPr>
        <w:rPr>
          <w:rFonts w:asciiTheme="majorHAnsi" w:eastAsia="Times New Roman" w:hAnsiTheme="majorHAnsi" w:cs="Arial"/>
          <w:color w:val="auto"/>
          <w:sz w:val="20"/>
          <w:szCs w:val="20"/>
        </w:rPr>
      </w:pPr>
      <w:r w:rsidRPr="00F9330F">
        <w:rPr>
          <w:rFonts w:asciiTheme="majorHAnsi" w:hAnsiTheme="majorHAnsi" w:cs="Arial"/>
          <w:color w:val="auto"/>
          <w:sz w:val="20"/>
          <w:szCs w:val="20"/>
        </w:rPr>
        <w:t xml:space="preserve">Undertake all </w:t>
      </w:r>
      <w:r w:rsidRPr="00F9330F">
        <w:rPr>
          <w:rFonts w:asciiTheme="majorHAnsi" w:eastAsia="Times New Roman" w:hAnsiTheme="majorHAnsi" w:cs="Arial"/>
          <w:color w:val="auto"/>
          <w:sz w:val="20"/>
          <w:szCs w:val="20"/>
        </w:rPr>
        <w:t xml:space="preserve">initial data entry of organizations, contacts and requests in Blackbaud Grant Management and </w:t>
      </w:r>
      <w:proofErr w:type="spellStart"/>
      <w:r w:rsidRPr="00F9330F">
        <w:rPr>
          <w:rFonts w:asciiTheme="majorHAnsi" w:eastAsia="Times New Roman" w:hAnsiTheme="majorHAnsi" w:cs="Arial"/>
          <w:color w:val="auto"/>
          <w:sz w:val="20"/>
          <w:szCs w:val="20"/>
        </w:rPr>
        <w:t>Redbooth</w:t>
      </w:r>
      <w:proofErr w:type="spellEnd"/>
      <w:r w:rsidRPr="00F9330F">
        <w:rPr>
          <w:rFonts w:asciiTheme="majorHAnsi" w:eastAsia="Times New Roman" w:hAnsiTheme="majorHAnsi" w:cs="Arial"/>
          <w:color w:val="auto"/>
          <w:sz w:val="20"/>
          <w:szCs w:val="20"/>
        </w:rPr>
        <w:t xml:space="preserve"> systems. </w:t>
      </w:r>
    </w:p>
    <w:p w14:paraId="477F71A8" w14:textId="77777777" w:rsidR="002F54C6" w:rsidRDefault="002F54C6" w:rsidP="002F54C6">
      <w:pPr>
        <w:pStyle w:val="Default"/>
        <w:numPr>
          <w:ilvl w:val="1"/>
          <w:numId w:val="11"/>
        </w:numPr>
        <w:rPr>
          <w:rFonts w:asciiTheme="majorHAnsi" w:eastAsia="Times New Roman" w:hAnsiTheme="majorHAnsi" w:cs="Arial"/>
          <w:color w:val="auto"/>
          <w:sz w:val="20"/>
          <w:szCs w:val="20"/>
        </w:rPr>
      </w:pPr>
      <w:r w:rsidRPr="00F9330F">
        <w:rPr>
          <w:rFonts w:asciiTheme="majorHAnsi" w:eastAsia="Times New Roman" w:hAnsiTheme="majorHAnsi" w:cs="Arial"/>
          <w:color w:val="auto"/>
          <w:sz w:val="20"/>
          <w:szCs w:val="20"/>
        </w:rPr>
        <w:t>Edit, publish and send out grant applications and requests at the direction of the director.</w:t>
      </w:r>
    </w:p>
    <w:p w14:paraId="50C222C3" w14:textId="32ACBF9C" w:rsidR="002F54C6" w:rsidRPr="002F54C6" w:rsidRDefault="002F54C6" w:rsidP="002F54C6">
      <w:pPr>
        <w:pStyle w:val="Default"/>
        <w:numPr>
          <w:ilvl w:val="1"/>
          <w:numId w:val="11"/>
        </w:numPr>
        <w:rPr>
          <w:rFonts w:asciiTheme="majorHAnsi" w:eastAsia="Times New Roman" w:hAnsiTheme="majorHAnsi" w:cs="Arial"/>
          <w:color w:val="auto"/>
          <w:sz w:val="20"/>
          <w:szCs w:val="20"/>
        </w:rPr>
      </w:pPr>
      <w:r w:rsidRPr="002F54C6">
        <w:rPr>
          <w:rFonts w:asciiTheme="majorHAnsi" w:hAnsiTheme="majorHAnsi" w:cs="Arial"/>
          <w:color w:val="auto"/>
          <w:sz w:val="20"/>
          <w:szCs w:val="20"/>
        </w:rPr>
        <w:t xml:space="preserve">Identify potential grantee partner NGOs in the region who are implementing survivor and community led response (SCLR) methodologies or are interested in piloting the model in their recovery work.  </w:t>
      </w:r>
    </w:p>
    <w:p w14:paraId="73FE5224" w14:textId="77777777" w:rsidR="002F54C6" w:rsidRPr="00F9330F" w:rsidRDefault="002F54C6" w:rsidP="002F54C6">
      <w:pPr>
        <w:pStyle w:val="Default"/>
        <w:numPr>
          <w:ilvl w:val="1"/>
          <w:numId w:val="11"/>
        </w:numPr>
        <w:rPr>
          <w:rFonts w:asciiTheme="majorHAnsi" w:eastAsia="Times New Roman" w:hAnsiTheme="majorHAnsi" w:cs="Arial"/>
          <w:color w:val="auto"/>
          <w:sz w:val="20"/>
          <w:szCs w:val="20"/>
        </w:rPr>
      </w:pPr>
      <w:r w:rsidRPr="00F9330F">
        <w:rPr>
          <w:rFonts w:asciiTheme="majorHAnsi" w:eastAsia="Times New Roman" w:hAnsiTheme="majorHAnsi" w:cs="Arial"/>
          <w:color w:val="auto"/>
          <w:sz w:val="20"/>
          <w:szCs w:val="20"/>
        </w:rPr>
        <w:t xml:space="preserve">Track, request and manage receipt and documentation of all deliverables and reporting requirements (applications, progress report(s), impact stories, final report). </w:t>
      </w:r>
    </w:p>
    <w:p w14:paraId="7EA21E58" w14:textId="77777777" w:rsidR="002F54C6" w:rsidRPr="00F9330F" w:rsidRDefault="002F54C6" w:rsidP="002F54C6">
      <w:pPr>
        <w:pStyle w:val="Default"/>
        <w:numPr>
          <w:ilvl w:val="1"/>
          <w:numId w:val="11"/>
        </w:numPr>
        <w:rPr>
          <w:rFonts w:asciiTheme="majorHAnsi" w:eastAsia="Times New Roman" w:hAnsiTheme="majorHAnsi" w:cs="Arial"/>
          <w:color w:val="auto"/>
          <w:sz w:val="20"/>
          <w:szCs w:val="20"/>
        </w:rPr>
      </w:pPr>
      <w:r w:rsidRPr="00F9330F">
        <w:rPr>
          <w:rFonts w:asciiTheme="majorHAnsi" w:eastAsia="Times New Roman" w:hAnsiTheme="majorHAnsi" w:cs="Arial"/>
          <w:color w:val="auto"/>
          <w:sz w:val="20"/>
          <w:szCs w:val="20"/>
        </w:rPr>
        <w:t>Ensure all systems and databases are maintained and up to date with current status, information and supporting documents.</w:t>
      </w:r>
    </w:p>
    <w:p w14:paraId="2C730C22" w14:textId="77777777" w:rsidR="002F54C6" w:rsidRPr="00F9330F" w:rsidRDefault="002F54C6" w:rsidP="002F54C6">
      <w:pPr>
        <w:pStyle w:val="Default"/>
        <w:numPr>
          <w:ilvl w:val="1"/>
          <w:numId w:val="11"/>
        </w:numPr>
        <w:rPr>
          <w:rFonts w:asciiTheme="majorHAnsi" w:hAnsiTheme="majorHAnsi" w:cs="Arial"/>
          <w:b/>
          <w:bCs/>
          <w:color w:val="auto"/>
          <w:sz w:val="20"/>
          <w:szCs w:val="20"/>
          <w:u w:val="single"/>
        </w:rPr>
      </w:pPr>
      <w:r w:rsidRPr="00F9330F">
        <w:rPr>
          <w:rFonts w:asciiTheme="majorHAnsi" w:hAnsiTheme="majorHAnsi" w:cs="Arial"/>
          <w:color w:val="auto"/>
          <w:sz w:val="20"/>
          <w:szCs w:val="20"/>
        </w:rPr>
        <w:t>Respond to emails and telephone calls requesting general information about CDP grantmaking and a proposal’s review status.</w:t>
      </w:r>
    </w:p>
    <w:p w14:paraId="54A5390F" w14:textId="77777777" w:rsidR="002F54C6" w:rsidRPr="00F9330F" w:rsidRDefault="002F54C6" w:rsidP="002F54C6">
      <w:pPr>
        <w:pStyle w:val="Default"/>
        <w:numPr>
          <w:ilvl w:val="1"/>
          <w:numId w:val="11"/>
        </w:numPr>
        <w:rPr>
          <w:rFonts w:asciiTheme="majorHAnsi" w:hAnsiTheme="majorHAnsi" w:cs="Arial"/>
          <w:b/>
          <w:bCs/>
          <w:color w:val="auto"/>
          <w:sz w:val="20"/>
          <w:szCs w:val="20"/>
          <w:u w:val="single"/>
        </w:rPr>
      </w:pPr>
      <w:r w:rsidRPr="00F9330F">
        <w:rPr>
          <w:rFonts w:asciiTheme="majorHAnsi" w:hAnsiTheme="majorHAnsi" w:cs="Arial"/>
          <w:sz w:val="20"/>
          <w:szCs w:val="20"/>
        </w:rPr>
        <w:t>Respond to inquiries and proposals that fall outside of CDP’s interests and focus.</w:t>
      </w:r>
    </w:p>
    <w:p w14:paraId="0F613022" w14:textId="66DDAB7C" w:rsidR="00EF15D0" w:rsidRPr="00F9330F" w:rsidRDefault="006D7074" w:rsidP="00EF15D0">
      <w:pPr>
        <w:pStyle w:val="Default"/>
        <w:numPr>
          <w:ilvl w:val="0"/>
          <w:numId w:val="11"/>
        </w:numPr>
        <w:rPr>
          <w:rFonts w:asciiTheme="majorHAnsi" w:hAnsiTheme="majorHAnsi" w:cs="Arial"/>
          <w:color w:val="auto"/>
          <w:sz w:val="20"/>
          <w:szCs w:val="20"/>
        </w:rPr>
      </w:pPr>
      <w:r w:rsidRPr="00F9330F">
        <w:rPr>
          <w:rFonts w:asciiTheme="majorHAnsi" w:hAnsiTheme="majorHAnsi" w:cs="Arial"/>
          <w:color w:val="auto"/>
          <w:sz w:val="20"/>
          <w:szCs w:val="20"/>
        </w:rPr>
        <w:t>Creat</w:t>
      </w:r>
      <w:r>
        <w:rPr>
          <w:rFonts w:asciiTheme="majorHAnsi" w:hAnsiTheme="majorHAnsi" w:cs="Arial"/>
          <w:color w:val="auto"/>
          <w:sz w:val="20"/>
          <w:szCs w:val="20"/>
        </w:rPr>
        <w:t>ing</w:t>
      </w:r>
      <w:r w:rsidR="00EF15D0" w:rsidRPr="00F9330F">
        <w:rPr>
          <w:rFonts w:asciiTheme="majorHAnsi" w:hAnsiTheme="majorHAnsi" w:cs="Arial"/>
          <w:color w:val="auto"/>
          <w:sz w:val="20"/>
          <w:szCs w:val="20"/>
        </w:rPr>
        <w:t>, maintain</w:t>
      </w:r>
      <w:r>
        <w:rPr>
          <w:rFonts w:asciiTheme="majorHAnsi" w:hAnsiTheme="majorHAnsi" w:cs="Arial"/>
          <w:color w:val="auto"/>
          <w:sz w:val="20"/>
          <w:szCs w:val="20"/>
        </w:rPr>
        <w:t>ing</w:t>
      </w:r>
      <w:r w:rsidR="00EF15D0" w:rsidRPr="00F9330F">
        <w:rPr>
          <w:rFonts w:asciiTheme="majorHAnsi" w:hAnsiTheme="majorHAnsi" w:cs="Arial"/>
          <w:color w:val="auto"/>
          <w:sz w:val="20"/>
          <w:szCs w:val="20"/>
        </w:rPr>
        <w:t xml:space="preserve">, </w:t>
      </w:r>
      <w:r w:rsidR="000015FE" w:rsidRPr="00F9330F">
        <w:rPr>
          <w:rFonts w:asciiTheme="majorHAnsi" w:hAnsiTheme="majorHAnsi" w:cs="Arial"/>
          <w:color w:val="auto"/>
          <w:sz w:val="20"/>
          <w:szCs w:val="20"/>
        </w:rPr>
        <w:t>develop</w:t>
      </w:r>
      <w:r>
        <w:rPr>
          <w:rFonts w:asciiTheme="majorHAnsi" w:hAnsiTheme="majorHAnsi" w:cs="Arial"/>
          <w:color w:val="auto"/>
          <w:sz w:val="20"/>
          <w:szCs w:val="20"/>
        </w:rPr>
        <w:t>ing</w:t>
      </w:r>
      <w:r w:rsidR="000015FE" w:rsidRPr="00F9330F">
        <w:rPr>
          <w:rFonts w:asciiTheme="majorHAnsi" w:hAnsiTheme="majorHAnsi" w:cs="Arial"/>
          <w:color w:val="auto"/>
          <w:sz w:val="20"/>
          <w:szCs w:val="20"/>
        </w:rPr>
        <w:t xml:space="preserve"> </w:t>
      </w:r>
      <w:r w:rsidR="00EF15D0" w:rsidRPr="00F9330F">
        <w:rPr>
          <w:rFonts w:asciiTheme="majorHAnsi" w:hAnsiTheme="majorHAnsi" w:cs="Arial"/>
          <w:color w:val="auto"/>
          <w:sz w:val="20"/>
          <w:szCs w:val="20"/>
        </w:rPr>
        <w:t>and grow</w:t>
      </w:r>
      <w:r>
        <w:rPr>
          <w:rFonts w:asciiTheme="majorHAnsi" w:hAnsiTheme="majorHAnsi" w:cs="Arial"/>
          <w:color w:val="auto"/>
          <w:sz w:val="20"/>
          <w:szCs w:val="20"/>
        </w:rPr>
        <w:t>ing</w:t>
      </w:r>
      <w:r w:rsidR="00EF15D0" w:rsidRPr="00F9330F">
        <w:rPr>
          <w:rFonts w:asciiTheme="majorHAnsi" w:hAnsiTheme="majorHAnsi" w:cs="Arial"/>
          <w:color w:val="auto"/>
          <w:sz w:val="20"/>
          <w:szCs w:val="20"/>
        </w:rPr>
        <w:t xml:space="preserve"> meaningful relationships with </w:t>
      </w:r>
      <w:r w:rsidR="007826E0" w:rsidRPr="00F9330F">
        <w:rPr>
          <w:rFonts w:asciiTheme="majorHAnsi" w:hAnsiTheme="majorHAnsi" w:cs="Arial"/>
          <w:color w:val="auto"/>
          <w:sz w:val="20"/>
          <w:szCs w:val="20"/>
        </w:rPr>
        <w:t xml:space="preserve">international actors and local </w:t>
      </w:r>
      <w:r w:rsidR="00EF15D0" w:rsidRPr="00F9330F">
        <w:rPr>
          <w:rFonts w:asciiTheme="majorHAnsi" w:hAnsiTheme="majorHAnsi" w:cs="Arial"/>
          <w:color w:val="auto"/>
          <w:sz w:val="20"/>
          <w:szCs w:val="20"/>
        </w:rPr>
        <w:t xml:space="preserve">grassroots and civil society organizations, coalitions, and multilayered strategic partners and networks in Ukraine and </w:t>
      </w:r>
      <w:r w:rsidR="00B20D4D" w:rsidRPr="00F9330F">
        <w:rPr>
          <w:rFonts w:asciiTheme="majorHAnsi" w:hAnsiTheme="majorHAnsi" w:cs="Arial"/>
          <w:color w:val="auto"/>
          <w:sz w:val="20"/>
          <w:szCs w:val="20"/>
        </w:rPr>
        <w:t>surrounding countries</w:t>
      </w:r>
      <w:r w:rsidR="00EF15D0" w:rsidRPr="00F9330F">
        <w:rPr>
          <w:rFonts w:asciiTheme="majorHAnsi" w:hAnsiTheme="majorHAnsi" w:cs="Arial"/>
          <w:color w:val="auto"/>
          <w:sz w:val="20"/>
          <w:szCs w:val="20"/>
        </w:rPr>
        <w:t xml:space="preserve">, </w:t>
      </w:r>
      <w:r w:rsidR="00EF15D0" w:rsidRPr="00F9330F">
        <w:rPr>
          <w:rFonts w:asciiTheme="majorHAnsi" w:hAnsiTheme="majorHAnsi" w:cs="Arial"/>
          <w:color w:val="auto"/>
          <w:sz w:val="20"/>
          <w:szCs w:val="20"/>
        </w:rPr>
        <w:lastRenderedPageBreak/>
        <w:t xml:space="preserve">particularly those working in philanthropy, humanitarian and long-term recovery </w:t>
      </w:r>
      <w:r w:rsidR="00B20D4D" w:rsidRPr="00F9330F">
        <w:rPr>
          <w:rFonts w:asciiTheme="majorHAnsi" w:hAnsiTheme="majorHAnsi" w:cs="Arial"/>
          <w:color w:val="auto"/>
          <w:sz w:val="20"/>
          <w:szCs w:val="20"/>
        </w:rPr>
        <w:t xml:space="preserve">and resilience </w:t>
      </w:r>
      <w:r w:rsidR="00EF15D0" w:rsidRPr="00F9330F">
        <w:rPr>
          <w:rFonts w:asciiTheme="majorHAnsi" w:hAnsiTheme="majorHAnsi" w:cs="Arial"/>
          <w:color w:val="auto"/>
          <w:sz w:val="20"/>
          <w:szCs w:val="20"/>
        </w:rPr>
        <w:t xml:space="preserve">sectors. </w:t>
      </w:r>
      <w:r w:rsidR="007826E0" w:rsidRPr="00F9330F">
        <w:rPr>
          <w:rFonts w:asciiTheme="majorHAnsi" w:hAnsiTheme="majorHAnsi" w:cs="Arial"/>
          <w:color w:val="auto"/>
          <w:sz w:val="20"/>
          <w:szCs w:val="20"/>
        </w:rPr>
        <w:t>C</w:t>
      </w:r>
      <w:r w:rsidR="00EF15D0" w:rsidRPr="00F9330F">
        <w:rPr>
          <w:rFonts w:asciiTheme="majorHAnsi" w:hAnsiTheme="majorHAnsi" w:cs="Arial"/>
          <w:color w:val="auto"/>
          <w:sz w:val="20"/>
          <w:szCs w:val="20"/>
        </w:rPr>
        <w:t xml:space="preserve">reate opportunities for engaging and listening to local leaders and </w:t>
      </w:r>
      <w:r w:rsidR="00B20D4D" w:rsidRPr="00F9330F">
        <w:rPr>
          <w:rFonts w:asciiTheme="majorHAnsi" w:hAnsiTheme="majorHAnsi" w:cs="Arial"/>
          <w:color w:val="auto"/>
          <w:sz w:val="20"/>
          <w:szCs w:val="20"/>
        </w:rPr>
        <w:t xml:space="preserve">actors </w:t>
      </w:r>
      <w:r w:rsidR="00EF15D0" w:rsidRPr="00F9330F">
        <w:rPr>
          <w:rFonts w:asciiTheme="majorHAnsi" w:hAnsiTheme="majorHAnsi" w:cs="Arial"/>
          <w:color w:val="auto"/>
          <w:sz w:val="20"/>
          <w:szCs w:val="20"/>
        </w:rPr>
        <w:t xml:space="preserve">to identify </w:t>
      </w:r>
      <w:r w:rsidR="00905413" w:rsidRPr="00F9330F">
        <w:rPr>
          <w:rFonts w:asciiTheme="majorHAnsi" w:hAnsiTheme="majorHAnsi" w:cs="Arial"/>
          <w:color w:val="auto"/>
          <w:sz w:val="20"/>
          <w:szCs w:val="20"/>
        </w:rPr>
        <w:t>needs, gaps and collaboration opportunities.</w:t>
      </w:r>
    </w:p>
    <w:p w14:paraId="4D06BE40" w14:textId="3AE78D4C" w:rsidR="00905413" w:rsidRPr="00F9330F" w:rsidRDefault="00550F82" w:rsidP="00B42774">
      <w:pPr>
        <w:pStyle w:val="Default"/>
        <w:numPr>
          <w:ilvl w:val="0"/>
          <w:numId w:val="11"/>
        </w:numPr>
        <w:rPr>
          <w:rFonts w:asciiTheme="majorHAnsi" w:hAnsiTheme="majorHAnsi" w:cs="Arial"/>
          <w:b/>
          <w:bCs/>
          <w:sz w:val="20"/>
          <w:szCs w:val="20"/>
          <w:u w:val="single"/>
        </w:rPr>
      </w:pPr>
      <w:r w:rsidRPr="00F9330F">
        <w:rPr>
          <w:rFonts w:asciiTheme="majorHAnsi" w:hAnsiTheme="majorHAnsi" w:cs="Arial"/>
          <w:sz w:val="20"/>
          <w:szCs w:val="20"/>
        </w:rPr>
        <w:t>R</w:t>
      </w:r>
      <w:r w:rsidRPr="00F9330F">
        <w:rPr>
          <w:rFonts w:asciiTheme="majorHAnsi" w:hAnsiTheme="majorHAnsi" w:cs="Arial"/>
          <w:color w:val="auto"/>
          <w:sz w:val="20"/>
          <w:szCs w:val="20"/>
        </w:rPr>
        <w:t>emain</w:t>
      </w:r>
      <w:r w:rsidR="006D7074">
        <w:rPr>
          <w:rFonts w:asciiTheme="majorHAnsi" w:hAnsiTheme="majorHAnsi" w:cs="Arial"/>
          <w:color w:val="auto"/>
          <w:sz w:val="20"/>
          <w:szCs w:val="20"/>
        </w:rPr>
        <w:t>ing</w:t>
      </w:r>
      <w:r w:rsidRPr="00F9330F">
        <w:rPr>
          <w:rFonts w:asciiTheme="majorHAnsi" w:hAnsiTheme="majorHAnsi" w:cs="Arial"/>
          <w:color w:val="auto"/>
          <w:sz w:val="20"/>
          <w:szCs w:val="20"/>
        </w:rPr>
        <w:t xml:space="preserve"> up to date on the evolution of the crisis and how this impacts civilians, particularly underserved and historically marginalized populations. </w:t>
      </w:r>
      <w:r w:rsidR="00EF15D0" w:rsidRPr="00F9330F">
        <w:rPr>
          <w:rFonts w:asciiTheme="majorHAnsi" w:hAnsiTheme="majorHAnsi" w:cs="Arial"/>
          <w:color w:val="auto"/>
          <w:sz w:val="20"/>
          <w:szCs w:val="20"/>
        </w:rPr>
        <w:t xml:space="preserve">Conduct outreach and regularly engage with civil society organizations, nonprofit partners, and other stakeholders to inform CDP’s Ukraine crisis recovery strategy and grantmaking priorities. </w:t>
      </w:r>
    </w:p>
    <w:p w14:paraId="226A9A75" w14:textId="6EDE8E1B" w:rsidR="00550F82" w:rsidRPr="00F9330F" w:rsidRDefault="757715EF" w:rsidP="00B42774">
      <w:pPr>
        <w:pStyle w:val="Default"/>
        <w:numPr>
          <w:ilvl w:val="0"/>
          <w:numId w:val="11"/>
        </w:numPr>
        <w:rPr>
          <w:rFonts w:asciiTheme="majorHAnsi" w:hAnsiTheme="majorHAnsi" w:cs="Arial"/>
          <w:b/>
          <w:bCs/>
          <w:sz w:val="20"/>
          <w:szCs w:val="20"/>
          <w:u w:val="single"/>
        </w:rPr>
      </w:pPr>
      <w:r w:rsidRPr="757715EF">
        <w:rPr>
          <w:rFonts w:asciiTheme="majorHAnsi" w:hAnsiTheme="majorHAnsi" w:cs="Arial"/>
          <w:color w:val="auto"/>
          <w:sz w:val="20"/>
          <w:szCs w:val="20"/>
        </w:rPr>
        <w:t>Recommending updates to CDPs Ukraine Crisis Fund Visioning on an ongoing basis with a focus on identifying priority unmet needs and opportunities to enable an equitable recovery for all.</w:t>
      </w:r>
    </w:p>
    <w:p w14:paraId="6C416923" w14:textId="47192448" w:rsidR="00B42774" w:rsidRPr="00F9330F" w:rsidRDefault="757715EF" w:rsidP="00B42774">
      <w:pPr>
        <w:pStyle w:val="Default"/>
        <w:numPr>
          <w:ilvl w:val="0"/>
          <w:numId w:val="11"/>
        </w:numPr>
        <w:rPr>
          <w:rFonts w:asciiTheme="majorHAnsi" w:hAnsiTheme="majorHAnsi" w:cs="Arial"/>
          <w:b/>
          <w:bCs/>
          <w:sz w:val="20"/>
          <w:szCs w:val="20"/>
          <w:u w:val="single"/>
        </w:rPr>
      </w:pPr>
      <w:r w:rsidRPr="757715EF">
        <w:rPr>
          <w:rFonts w:asciiTheme="majorHAnsi" w:hAnsiTheme="majorHAnsi" w:cs="Arial"/>
          <w:sz w:val="20"/>
          <w:szCs w:val="20"/>
        </w:rPr>
        <w:t xml:space="preserve">Managing and developing CDP’s partnerships and relationships in Ukraine with partner agencies, local and international, ensuring they are based on </w:t>
      </w:r>
      <w:hyperlink r:id="rId9">
        <w:r w:rsidRPr="757715EF">
          <w:rPr>
            <w:rStyle w:val="Hyperlink"/>
            <w:rFonts w:cs="Open Sans"/>
          </w:rPr>
          <w:t>our values</w:t>
        </w:r>
      </w:hyperlink>
      <w:r w:rsidRPr="757715EF">
        <w:rPr>
          <w:rFonts w:cs="Open Sans"/>
        </w:rPr>
        <w:t xml:space="preserve"> and our </w:t>
      </w:r>
      <w:hyperlink r:id="rId10">
        <w:r w:rsidRPr="757715EF">
          <w:rPr>
            <w:rStyle w:val="Hyperlink"/>
            <w:rFonts w:cs="Open Sans"/>
          </w:rPr>
          <w:t>RIE statement</w:t>
        </w:r>
      </w:hyperlink>
      <w:r w:rsidRPr="757715EF">
        <w:rPr>
          <w:rFonts w:asciiTheme="majorHAnsi" w:hAnsiTheme="majorHAnsi" w:cs="Arial"/>
          <w:sz w:val="20"/>
          <w:szCs w:val="20"/>
        </w:rPr>
        <w:t>.</w:t>
      </w:r>
    </w:p>
    <w:p w14:paraId="19F00561" w14:textId="3231CD89" w:rsidR="00737636" w:rsidRPr="00F9330F" w:rsidRDefault="00737636" w:rsidP="00003F37">
      <w:pPr>
        <w:pStyle w:val="Default"/>
        <w:numPr>
          <w:ilvl w:val="0"/>
          <w:numId w:val="11"/>
        </w:numPr>
        <w:rPr>
          <w:rFonts w:asciiTheme="majorHAnsi" w:hAnsiTheme="majorHAnsi" w:cs="Arial"/>
          <w:sz w:val="20"/>
          <w:szCs w:val="20"/>
        </w:rPr>
      </w:pPr>
      <w:bookmarkStart w:id="0" w:name="_Hlk125013436"/>
      <w:r w:rsidRPr="00F9330F">
        <w:rPr>
          <w:rFonts w:asciiTheme="majorHAnsi" w:hAnsiTheme="majorHAnsi" w:cs="Arial"/>
          <w:sz w:val="20"/>
          <w:szCs w:val="20"/>
        </w:rPr>
        <w:t>Support</w:t>
      </w:r>
      <w:r w:rsidR="006D7074">
        <w:rPr>
          <w:rFonts w:asciiTheme="majorHAnsi" w:hAnsiTheme="majorHAnsi" w:cs="Arial"/>
          <w:sz w:val="20"/>
          <w:szCs w:val="20"/>
        </w:rPr>
        <w:t>ing</w:t>
      </w:r>
      <w:r w:rsidRPr="00F9330F">
        <w:rPr>
          <w:rFonts w:asciiTheme="majorHAnsi" w:hAnsiTheme="majorHAnsi" w:cs="Arial"/>
          <w:sz w:val="20"/>
          <w:szCs w:val="20"/>
        </w:rPr>
        <w:t xml:space="preserve"> efforts to recognize and celebrate CDP’s impact through its grantee partners, advocate for effective grantmaking practices, and promote CDP’s expertise, thought leadership and managed funds to a diverse audience by: </w:t>
      </w:r>
    </w:p>
    <w:p w14:paraId="280B2638" w14:textId="77777777" w:rsidR="00737636" w:rsidRPr="00F9330F" w:rsidRDefault="00737636" w:rsidP="00003F37">
      <w:pPr>
        <w:pStyle w:val="ListParagraph"/>
        <w:numPr>
          <w:ilvl w:val="1"/>
          <w:numId w:val="11"/>
        </w:numPr>
        <w:rPr>
          <w:rFonts w:asciiTheme="majorHAnsi" w:hAnsiTheme="majorHAnsi" w:cs="Arial"/>
          <w:sz w:val="20"/>
          <w:szCs w:val="20"/>
        </w:rPr>
      </w:pPr>
      <w:r w:rsidRPr="00F9330F">
        <w:rPr>
          <w:rFonts w:asciiTheme="majorHAnsi" w:hAnsiTheme="majorHAnsi" w:cs="Arial"/>
          <w:sz w:val="20"/>
          <w:szCs w:val="20"/>
        </w:rPr>
        <w:t>Assisting the Marketing and Communications team with the development of grantee partner impact stories, handouts, website content, PowerPoint slides, social media posts and other materials.</w:t>
      </w:r>
    </w:p>
    <w:p w14:paraId="4EC5ECDD" w14:textId="77777777" w:rsidR="00737636" w:rsidRPr="00F9330F" w:rsidRDefault="00737636" w:rsidP="00003F37">
      <w:pPr>
        <w:pStyle w:val="ListParagraph"/>
        <w:numPr>
          <w:ilvl w:val="1"/>
          <w:numId w:val="11"/>
        </w:numPr>
        <w:rPr>
          <w:rFonts w:asciiTheme="majorHAnsi" w:hAnsiTheme="majorHAnsi" w:cs="Arial"/>
          <w:sz w:val="20"/>
          <w:szCs w:val="20"/>
        </w:rPr>
      </w:pPr>
      <w:r w:rsidRPr="00F9330F">
        <w:rPr>
          <w:rFonts w:asciiTheme="majorHAnsi" w:hAnsiTheme="majorHAnsi" w:cs="Arial"/>
          <w:sz w:val="20"/>
          <w:szCs w:val="20"/>
        </w:rPr>
        <w:t>Authoring blog posts and other written content.</w:t>
      </w:r>
    </w:p>
    <w:p w14:paraId="1A1CAECF" w14:textId="77777777" w:rsidR="00737636" w:rsidRPr="00F9330F" w:rsidRDefault="00737636" w:rsidP="00003F37">
      <w:pPr>
        <w:pStyle w:val="ListParagraph"/>
        <w:numPr>
          <w:ilvl w:val="1"/>
          <w:numId w:val="11"/>
        </w:numPr>
        <w:rPr>
          <w:rFonts w:asciiTheme="majorHAnsi" w:hAnsiTheme="majorHAnsi" w:cs="Arial"/>
          <w:sz w:val="20"/>
          <w:szCs w:val="20"/>
        </w:rPr>
      </w:pPr>
      <w:r w:rsidRPr="00F9330F">
        <w:rPr>
          <w:rFonts w:asciiTheme="majorHAnsi" w:hAnsiTheme="majorHAnsi" w:cs="Arial"/>
          <w:sz w:val="20"/>
          <w:szCs w:val="20"/>
        </w:rPr>
        <w:t xml:space="preserve">Providing photo and video content for use on CDP’s website, social media channels, donor reports, etc. </w:t>
      </w:r>
    </w:p>
    <w:p w14:paraId="596AEA7A" w14:textId="0566D64E" w:rsidR="00737636" w:rsidRPr="00F9330F" w:rsidRDefault="757715EF" w:rsidP="00003F37">
      <w:pPr>
        <w:pStyle w:val="ListParagraph"/>
        <w:numPr>
          <w:ilvl w:val="1"/>
          <w:numId w:val="11"/>
        </w:numPr>
        <w:rPr>
          <w:rFonts w:asciiTheme="majorHAnsi" w:hAnsiTheme="majorHAnsi" w:cs="Arial"/>
          <w:sz w:val="20"/>
          <w:szCs w:val="20"/>
        </w:rPr>
      </w:pPr>
      <w:r w:rsidRPr="757715EF">
        <w:rPr>
          <w:rFonts w:asciiTheme="majorHAnsi" w:hAnsiTheme="majorHAnsi" w:cs="Arial"/>
          <w:sz w:val="20"/>
          <w:szCs w:val="20"/>
        </w:rPr>
        <w:t>Representing CDP as requested and delegated in webinars and other public-facing events.</w:t>
      </w:r>
    </w:p>
    <w:bookmarkEnd w:id="0"/>
    <w:p w14:paraId="0C3E1961" w14:textId="77777777" w:rsidR="00C074D9" w:rsidRPr="00F9330F" w:rsidRDefault="00C074D9" w:rsidP="00C074D9">
      <w:pPr>
        <w:pStyle w:val="Default"/>
        <w:rPr>
          <w:rFonts w:asciiTheme="majorHAnsi" w:hAnsiTheme="majorHAnsi" w:cs="Arial"/>
          <w:color w:val="auto"/>
          <w:sz w:val="20"/>
          <w:szCs w:val="20"/>
        </w:rPr>
      </w:pPr>
    </w:p>
    <w:p w14:paraId="7E1DA9AB" w14:textId="77777777" w:rsidR="00C074D9" w:rsidRPr="00F9330F" w:rsidRDefault="00C074D9" w:rsidP="00C074D9">
      <w:pPr>
        <w:pStyle w:val="Default"/>
        <w:ind w:left="720"/>
        <w:rPr>
          <w:rFonts w:asciiTheme="majorHAnsi" w:hAnsiTheme="majorHAnsi" w:cs="Arial"/>
          <w:color w:val="FF0000"/>
          <w:sz w:val="20"/>
          <w:szCs w:val="20"/>
        </w:rPr>
      </w:pPr>
    </w:p>
    <w:p w14:paraId="5302F9DC" w14:textId="01105F52" w:rsidR="00C074D9" w:rsidRPr="00F9330F" w:rsidRDefault="757715EF" w:rsidP="757715EF">
      <w:pPr>
        <w:pStyle w:val="Default"/>
        <w:rPr>
          <w:rFonts w:asciiTheme="majorHAnsi" w:hAnsiTheme="majorHAnsi" w:cs="Arial"/>
          <w:b/>
          <w:bCs/>
          <w:color w:val="FF0000"/>
          <w:sz w:val="20"/>
          <w:szCs w:val="20"/>
          <w:u w:val="single"/>
        </w:rPr>
      </w:pPr>
      <w:r w:rsidRPr="757715EF">
        <w:rPr>
          <w:rFonts w:asciiTheme="majorHAnsi" w:hAnsiTheme="majorHAnsi" w:cs="Arial"/>
          <w:b/>
          <w:bCs/>
          <w:color w:val="auto"/>
          <w:sz w:val="20"/>
          <w:szCs w:val="20"/>
          <w:u w:val="single"/>
        </w:rPr>
        <w:t>Preferred Knowledge, Abilities and Skills:</w:t>
      </w:r>
    </w:p>
    <w:p w14:paraId="34385227" w14:textId="77777777" w:rsidR="00C074D9" w:rsidRPr="00F9330F" w:rsidRDefault="00C074D9" w:rsidP="00C074D9">
      <w:pPr>
        <w:pStyle w:val="Default"/>
        <w:rPr>
          <w:rFonts w:asciiTheme="majorHAnsi" w:hAnsiTheme="majorHAnsi" w:cs="Arial"/>
          <w:b/>
          <w:bCs/>
          <w:color w:val="FF0000"/>
          <w:sz w:val="20"/>
          <w:szCs w:val="20"/>
          <w:u w:val="single"/>
        </w:rPr>
      </w:pPr>
    </w:p>
    <w:p w14:paraId="35CB63BD" w14:textId="0CE9DA52" w:rsidR="007C10DC" w:rsidRPr="00F9330F" w:rsidRDefault="007C10DC" w:rsidP="00C074D9">
      <w:pPr>
        <w:pStyle w:val="Default"/>
        <w:numPr>
          <w:ilvl w:val="0"/>
          <w:numId w:val="9"/>
        </w:numPr>
        <w:rPr>
          <w:rFonts w:asciiTheme="majorHAnsi" w:hAnsiTheme="majorHAnsi" w:cs="Arial"/>
          <w:color w:val="auto"/>
          <w:sz w:val="20"/>
          <w:szCs w:val="20"/>
        </w:rPr>
      </w:pPr>
      <w:r w:rsidRPr="00F9330F">
        <w:rPr>
          <w:rFonts w:asciiTheme="majorHAnsi" w:hAnsiTheme="majorHAnsi" w:cs="Arial"/>
          <w:color w:val="auto"/>
          <w:sz w:val="20"/>
          <w:szCs w:val="20"/>
        </w:rPr>
        <w:t>Verbal and written fluency in English and Ukrainian</w:t>
      </w:r>
      <w:r w:rsidR="008C103E">
        <w:rPr>
          <w:rFonts w:asciiTheme="majorHAnsi" w:hAnsiTheme="majorHAnsi" w:cs="Arial"/>
          <w:color w:val="auto"/>
          <w:sz w:val="20"/>
          <w:szCs w:val="20"/>
        </w:rPr>
        <w:t xml:space="preserve"> required</w:t>
      </w:r>
      <w:r w:rsidRPr="00F9330F">
        <w:rPr>
          <w:rFonts w:asciiTheme="majorHAnsi" w:hAnsiTheme="majorHAnsi" w:cs="Arial"/>
          <w:color w:val="auto"/>
          <w:sz w:val="20"/>
          <w:szCs w:val="20"/>
        </w:rPr>
        <w:t>.</w:t>
      </w:r>
    </w:p>
    <w:p w14:paraId="6FB464DA" w14:textId="7E7F504D" w:rsidR="00C074D9" w:rsidRPr="00F9330F" w:rsidRDefault="00C074D9" w:rsidP="00C074D9">
      <w:pPr>
        <w:pStyle w:val="Default"/>
        <w:numPr>
          <w:ilvl w:val="0"/>
          <w:numId w:val="9"/>
        </w:numPr>
        <w:rPr>
          <w:rFonts w:asciiTheme="majorHAnsi" w:hAnsiTheme="majorHAnsi" w:cs="Arial"/>
          <w:color w:val="auto"/>
          <w:sz w:val="20"/>
          <w:szCs w:val="20"/>
        </w:rPr>
      </w:pPr>
      <w:r w:rsidRPr="00F9330F">
        <w:rPr>
          <w:rFonts w:asciiTheme="majorHAnsi" w:hAnsiTheme="majorHAnsi" w:cs="Arial"/>
          <w:color w:val="auto"/>
          <w:sz w:val="20"/>
          <w:szCs w:val="20"/>
        </w:rPr>
        <w:t xml:space="preserve">Knowledge of and </w:t>
      </w:r>
      <w:r w:rsidR="00460989" w:rsidRPr="00F9330F">
        <w:rPr>
          <w:rFonts w:asciiTheme="majorHAnsi" w:hAnsiTheme="majorHAnsi" w:cs="Arial"/>
          <w:color w:val="auto"/>
          <w:sz w:val="20"/>
          <w:szCs w:val="20"/>
        </w:rPr>
        <w:t>relevant work experience in</w:t>
      </w:r>
      <w:r w:rsidRPr="00F9330F">
        <w:rPr>
          <w:rFonts w:asciiTheme="majorHAnsi" w:hAnsiTheme="majorHAnsi" w:cs="Arial"/>
          <w:color w:val="auto"/>
          <w:sz w:val="20"/>
          <w:szCs w:val="20"/>
        </w:rPr>
        <w:t xml:space="preserve"> disasters and/or humanitarian crises and understanding of the </w:t>
      </w:r>
      <w:r w:rsidR="00460989" w:rsidRPr="00F9330F">
        <w:rPr>
          <w:rFonts w:asciiTheme="majorHAnsi" w:hAnsiTheme="majorHAnsi" w:cs="Arial"/>
          <w:color w:val="auto"/>
          <w:sz w:val="20"/>
          <w:szCs w:val="20"/>
        </w:rPr>
        <w:t xml:space="preserve">main </w:t>
      </w:r>
      <w:r w:rsidR="00990A06" w:rsidRPr="00F9330F">
        <w:rPr>
          <w:rFonts w:asciiTheme="majorHAnsi" w:hAnsiTheme="majorHAnsi" w:cs="Arial"/>
          <w:color w:val="auto"/>
          <w:sz w:val="20"/>
          <w:szCs w:val="20"/>
        </w:rPr>
        <w:t xml:space="preserve">principles, industry </w:t>
      </w:r>
      <w:r w:rsidR="00460989" w:rsidRPr="00F9330F">
        <w:rPr>
          <w:rFonts w:asciiTheme="majorHAnsi" w:hAnsiTheme="majorHAnsi" w:cs="Arial"/>
          <w:color w:val="auto"/>
          <w:sz w:val="20"/>
          <w:szCs w:val="20"/>
        </w:rPr>
        <w:t xml:space="preserve">themes, architecture and </w:t>
      </w:r>
      <w:r w:rsidRPr="00F9330F">
        <w:rPr>
          <w:rFonts w:asciiTheme="majorHAnsi" w:hAnsiTheme="majorHAnsi" w:cs="Arial"/>
          <w:color w:val="auto"/>
          <w:sz w:val="20"/>
          <w:szCs w:val="20"/>
        </w:rPr>
        <w:t>organizations poised to address those crises.</w:t>
      </w:r>
    </w:p>
    <w:p w14:paraId="74CACCFA" w14:textId="1D6020CA" w:rsidR="007C10DC" w:rsidRPr="00F9330F" w:rsidRDefault="007C10DC" w:rsidP="00C074D9">
      <w:pPr>
        <w:pStyle w:val="Default"/>
        <w:numPr>
          <w:ilvl w:val="0"/>
          <w:numId w:val="9"/>
        </w:numPr>
        <w:rPr>
          <w:rFonts w:asciiTheme="majorHAnsi" w:hAnsiTheme="majorHAnsi" w:cs="Arial"/>
          <w:color w:val="auto"/>
          <w:sz w:val="20"/>
          <w:szCs w:val="20"/>
        </w:rPr>
      </w:pPr>
      <w:bookmarkStart w:id="1" w:name="_Hlk126170331"/>
      <w:r w:rsidRPr="00F9330F">
        <w:rPr>
          <w:rFonts w:asciiTheme="majorHAnsi" w:hAnsiTheme="majorHAnsi" w:cs="Arial"/>
          <w:color w:val="auto"/>
          <w:sz w:val="20"/>
          <w:szCs w:val="20"/>
        </w:rPr>
        <w:t xml:space="preserve">Higher education degree(s) </w:t>
      </w:r>
      <w:r w:rsidR="00460989" w:rsidRPr="00F9330F">
        <w:rPr>
          <w:rFonts w:asciiTheme="majorHAnsi" w:hAnsiTheme="majorHAnsi" w:cs="Arial"/>
          <w:color w:val="auto"/>
          <w:sz w:val="20"/>
          <w:szCs w:val="20"/>
        </w:rPr>
        <w:t xml:space="preserve">or equivalent education/work experience </w:t>
      </w:r>
      <w:r w:rsidRPr="00F9330F">
        <w:rPr>
          <w:rFonts w:asciiTheme="majorHAnsi" w:hAnsiTheme="majorHAnsi" w:cs="Arial"/>
          <w:color w:val="auto"/>
          <w:sz w:val="20"/>
          <w:szCs w:val="20"/>
        </w:rPr>
        <w:t xml:space="preserve">in international development, humanitarian studies, </w:t>
      </w:r>
      <w:r w:rsidR="00460989" w:rsidRPr="00F9330F">
        <w:rPr>
          <w:rFonts w:asciiTheme="majorHAnsi" w:hAnsiTheme="majorHAnsi" w:cs="Arial"/>
          <w:color w:val="auto"/>
          <w:sz w:val="20"/>
          <w:szCs w:val="20"/>
        </w:rPr>
        <w:t>international relations, business studies,</w:t>
      </w:r>
      <w:r w:rsidRPr="00F9330F">
        <w:rPr>
          <w:rFonts w:asciiTheme="majorHAnsi" w:hAnsiTheme="majorHAnsi" w:cs="Arial"/>
          <w:color w:val="auto"/>
          <w:sz w:val="20"/>
          <w:szCs w:val="20"/>
        </w:rPr>
        <w:t xml:space="preserve"> crisis management or </w:t>
      </w:r>
      <w:r w:rsidR="00652181">
        <w:rPr>
          <w:rFonts w:asciiTheme="majorHAnsi" w:hAnsiTheme="majorHAnsi" w:cs="Arial"/>
          <w:color w:val="auto"/>
          <w:sz w:val="20"/>
          <w:szCs w:val="20"/>
        </w:rPr>
        <w:t xml:space="preserve">relevant </w:t>
      </w:r>
      <w:r w:rsidRPr="00F9330F">
        <w:rPr>
          <w:rFonts w:asciiTheme="majorHAnsi" w:hAnsiTheme="majorHAnsi" w:cs="Arial"/>
          <w:color w:val="auto"/>
          <w:sz w:val="20"/>
          <w:szCs w:val="20"/>
        </w:rPr>
        <w:t xml:space="preserve">related fields. </w:t>
      </w:r>
    </w:p>
    <w:bookmarkEnd w:id="1"/>
    <w:p w14:paraId="250925F9" w14:textId="60821477" w:rsidR="007C10DC" w:rsidRPr="00F9330F" w:rsidRDefault="00DB135A" w:rsidP="00C074D9">
      <w:pPr>
        <w:pStyle w:val="Default"/>
        <w:numPr>
          <w:ilvl w:val="0"/>
          <w:numId w:val="9"/>
        </w:numPr>
        <w:rPr>
          <w:rFonts w:asciiTheme="majorHAnsi" w:hAnsiTheme="majorHAnsi" w:cs="Arial"/>
          <w:color w:val="auto"/>
          <w:sz w:val="20"/>
          <w:szCs w:val="20"/>
        </w:rPr>
      </w:pPr>
      <w:r>
        <w:rPr>
          <w:rFonts w:asciiTheme="majorHAnsi" w:hAnsiTheme="majorHAnsi" w:cs="Arial"/>
          <w:color w:val="auto"/>
          <w:sz w:val="20"/>
          <w:szCs w:val="20"/>
        </w:rPr>
        <w:t>P</w:t>
      </w:r>
      <w:r w:rsidR="007C10DC" w:rsidRPr="00F9330F">
        <w:rPr>
          <w:rFonts w:asciiTheme="majorHAnsi" w:hAnsiTheme="majorHAnsi" w:cs="Arial"/>
          <w:color w:val="auto"/>
          <w:sz w:val="20"/>
          <w:szCs w:val="20"/>
        </w:rPr>
        <w:t xml:space="preserve">roven experience in programmatic </w:t>
      </w:r>
      <w:r w:rsidR="00990A06" w:rsidRPr="00F9330F">
        <w:rPr>
          <w:rFonts w:asciiTheme="majorHAnsi" w:hAnsiTheme="majorHAnsi" w:cs="Arial"/>
          <w:color w:val="auto"/>
          <w:sz w:val="20"/>
          <w:szCs w:val="20"/>
        </w:rPr>
        <w:t xml:space="preserve">leadership </w:t>
      </w:r>
      <w:r w:rsidR="007C10DC" w:rsidRPr="00F9330F">
        <w:rPr>
          <w:rFonts w:asciiTheme="majorHAnsi" w:hAnsiTheme="majorHAnsi" w:cs="Arial"/>
          <w:color w:val="auto"/>
          <w:sz w:val="20"/>
          <w:szCs w:val="20"/>
        </w:rPr>
        <w:t>capacity in philanthropy, international development, humanitarian or social impact sectors</w:t>
      </w:r>
      <w:r w:rsidR="00652181">
        <w:rPr>
          <w:rFonts w:asciiTheme="majorHAnsi" w:hAnsiTheme="majorHAnsi" w:cs="Arial"/>
          <w:color w:val="auto"/>
          <w:sz w:val="20"/>
          <w:szCs w:val="20"/>
        </w:rPr>
        <w:t xml:space="preserve"> required</w:t>
      </w:r>
      <w:r w:rsidR="007C10DC" w:rsidRPr="00F9330F">
        <w:rPr>
          <w:rFonts w:asciiTheme="majorHAnsi" w:hAnsiTheme="majorHAnsi" w:cs="Arial"/>
          <w:color w:val="auto"/>
          <w:sz w:val="20"/>
          <w:szCs w:val="20"/>
        </w:rPr>
        <w:t xml:space="preserve">. </w:t>
      </w:r>
    </w:p>
    <w:p w14:paraId="61545F57" w14:textId="2FB26EF6" w:rsidR="007C10DC" w:rsidRPr="00F9330F" w:rsidRDefault="007C10DC" w:rsidP="00C074D9">
      <w:pPr>
        <w:pStyle w:val="Default"/>
        <w:numPr>
          <w:ilvl w:val="0"/>
          <w:numId w:val="9"/>
        </w:numPr>
        <w:rPr>
          <w:rFonts w:asciiTheme="majorHAnsi" w:hAnsiTheme="majorHAnsi" w:cs="Arial"/>
          <w:color w:val="auto"/>
          <w:sz w:val="20"/>
          <w:szCs w:val="20"/>
        </w:rPr>
      </w:pPr>
      <w:r w:rsidRPr="00F9330F">
        <w:rPr>
          <w:rFonts w:asciiTheme="majorHAnsi" w:hAnsiTheme="majorHAnsi" w:cs="Arial"/>
          <w:color w:val="auto"/>
          <w:sz w:val="20"/>
          <w:szCs w:val="20"/>
        </w:rPr>
        <w:t xml:space="preserve">Experience in </w:t>
      </w:r>
      <w:r w:rsidR="00990A06" w:rsidRPr="00F9330F">
        <w:rPr>
          <w:rFonts w:asciiTheme="majorHAnsi" w:hAnsiTheme="majorHAnsi" w:cs="Arial"/>
          <w:color w:val="auto"/>
          <w:sz w:val="20"/>
          <w:szCs w:val="20"/>
        </w:rPr>
        <w:t xml:space="preserve">proposal development, </w:t>
      </w:r>
      <w:r w:rsidRPr="00F9330F">
        <w:rPr>
          <w:rFonts w:asciiTheme="majorHAnsi" w:hAnsiTheme="majorHAnsi" w:cs="Arial"/>
          <w:color w:val="auto"/>
          <w:sz w:val="20"/>
          <w:szCs w:val="20"/>
        </w:rPr>
        <w:t>grantmaking and/or grant management</w:t>
      </w:r>
      <w:r w:rsidR="00652181">
        <w:rPr>
          <w:rFonts w:asciiTheme="majorHAnsi" w:hAnsiTheme="majorHAnsi" w:cs="Arial"/>
          <w:color w:val="auto"/>
          <w:sz w:val="20"/>
          <w:szCs w:val="20"/>
        </w:rPr>
        <w:t xml:space="preserve"> required</w:t>
      </w:r>
      <w:r w:rsidRPr="00F9330F">
        <w:rPr>
          <w:rFonts w:asciiTheme="majorHAnsi" w:hAnsiTheme="majorHAnsi" w:cs="Arial"/>
          <w:color w:val="auto"/>
          <w:sz w:val="20"/>
          <w:szCs w:val="20"/>
        </w:rPr>
        <w:t xml:space="preserve">. </w:t>
      </w:r>
    </w:p>
    <w:p w14:paraId="760E6F0E" w14:textId="37ABA319" w:rsidR="00405BE2" w:rsidRPr="00F9330F" w:rsidRDefault="757715EF" w:rsidP="757715EF">
      <w:pPr>
        <w:pStyle w:val="Default"/>
        <w:numPr>
          <w:ilvl w:val="0"/>
          <w:numId w:val="9"/>
        </w:numPr>
        <w:rPr>
          <w:rFonts w:asciiTheme="majorHAnsi" w:hAnsiTheme="majorHAnsi" w:cs="Arial"/>
          <w:color w:val="auto"/>
          <w:sz w:val="20"/>
          <w:szCs w:val="20"/>
        </w:rPr>
      </w:pPr>
      <w:r w:rsidRPr="757715EF">
        <w:rPr>
          <w:rFonts w:asciiTheme="majorHAnsi" w:hAnsiTheme="majorHAnsi" w:cs="Arial"/>
          <w:sz w:val="20"/>
          <w:szCs w:val="20"/>
        </w:rPr>
        <w:t>Strong and engaging interpersonal, communication and diplomacy skills required, including representation, networking and negotiation</w:t>
      </w:r>
      <w:r w:rsidRPr="757715EF">
        <w:rPr>
          <w:rFonts w:asciiTheme="majorHAnsi" w:hAnsiTheme="majorHAnsi" w:cs="Arial"/>
          <w:color w:val="auto"/>
          <w:sz w:val="20"/>
          <w:szCs w:val="20"/>
        </w:rPr>
        <w:t xml:space="preserve">. Adept at building strong internal and external relationships, forming equitable and trusting partnerships, and able to respond to issues with clarity and diplomacy. </w:t>
      </w:r>
    </w:p>
    <w:p w14:paraId="655A6A04" w14:textId="2D1C3F2E" w:rsidR="00990A06" w:rsidRPr="00F9330F" w:rsidRDefault="00990A06" w:rsidP="00C074D9">
      <w:pPr>
        <w:pStyle w:val="Default"/>
        <w:numPr>
          <w:ilvl w:val="0"/>
          <w:numId w:val="9"/>
        </w:numPr>
        <w:rPr>
          <w:rFonts w:asciiTheme="majorHAnsi" w:hAnsiTheme="majorHAnsi" w:cs="Arial"/>
          <w:color w:val="auto"/>
          <w:sz w:val="20"/>
          <w:szCs w:val="20"/>
        </w:rPr>
      </w:pPr>
      <w:r w:rsidRPr="00F9330F">
        <w:rPr>
          <w:rFonts w:asciiTheme="majorHAnsi" w:hAnsiTheme="majorHAnsi" w:cs="Arial"/>
          <w:sz w:val="20"/>
          <w:szCs w:val="20"/>
        </w:rPr>
        <w:t xml:space="preserve">Alignment with CDP’s </w:t>
      </w:r>
      <w:hyperlink r:id="rId11" w:history="1">
        <w:r w:rsidRPr="00F9330F">
          <w:rPr>
            <w:rStyle w:val="Hyperlink"/>
            <w:rFonts w:asciiTheme="majorHAnsi" w:hAnsiTheme="majorHAnsi" w:cs="Arial"/>
            <w:sz w:val="20"/>
            <w:szCs w:val="20"/>
          </w:rPr>
          <w:t>values</w:t>
        </w:r>
      </w:hyperlink>
      <w:r w:rsidR="00405BE2" w:rsidRPr="00F9330F">
        <w:rPr>
          <w:rFonts w:asciiTheme="majorHAnsi" w:hAnsiTheme="majorHAnsi" w:cs="Arial"/>
          <w:sz w:val="20"/>
          <w:szCs w:val="20"/>
        </w:rPr>
        <w:t xml:space="preserve"> and commitment to </w:t>
      </w:r>
      <w:hyperlink r:id="rId12" w:history="1">
        <w:r w:rsidR="00405BE2" w:rsidRPr="00F9330F">
          <w:rPr>
            <w:rStyle w:val="Hyperlink"/>
            <w:rFonts w:asciiTheme="majorHAnsi" w:hAnsiTheme="majorHAnsi" w:cs="Arial"/>
            <w:sz w:val="20"/>
            <w:szCs w:val="20"/>
          </w:rPr>
          <w:t>Racial and intersectional Equity</w:t>
        </w:r>
      </w:hyperlink>
      <w:r w:rsidR="00405BE2" w:rsidRPr="00F9330F">
        <w:rPr>
          <w:rFonts w:asciiTheme="majorHAnsi" w:hAnsiTheme="majorHAnsi" w:cs="Arial"/>
          <w:sz w:val="20"/>
          <w:szCs w:val="20"/>
        </w:rPr>
        <w:t>, and to humanitarian principles and best practices.</w:t>
      </w:r>
    </w:p>
    <w:p w14:paraId="73C3CAFB" w14:textId="60CE23E4" w:rsidR="00460989" w:rsidRPr="00F9330F" w:rsidRDefault="007C10DC" w:rsidP="00C074D9">
      <w:pPr>
        <w:pStyle w:val="Default"/>
        <w:numPr>
          <w:ilvl w:val="0"/>
          <w:numId w:val="9"/>
        </w:numPr>
        <w:rPr>
          <w:rFonts w:asciiTheme="majorHAnsi" w:hAnsiTheme="majorHAnsi" w:cs="Arial"/>
          <w:color w:val="auto"/>
          <w:sz w:val="20"/>
          <w:szCs w:val="20"/>
        </w:rPr>
      </w:pPr>
      <w:r w:rsidRPr="00F9330F">
        <w:rPr>
          <w:rFonts w:asciiTheme="majorHAnsi" w:hAnsiTheme="majorHAnsi" w:cs="Arial"/>
          <w:color w:val="auto"/>
          <w:sz w:val="20"/>
          <w:szCs w:val="20"/>
        </w:rPr>
        <w:t xml:space="preserve">Ability to approach work with humility, </w:t>
      </w:r>
      <w:r w:rsidR="00DB135A">
        <w:rPr>
          <w:rFonts w:asciiTheme="majorHAnsi" w:hAnsiTheme="majorHAnsi" w:cs="Arial"/>
          <w:color w:val="auto"/>
          <w:sz w:val="20"/>
          <w:szCs w:val="20"/>
        </w:rPr>
        <w:t>collaboration</w:t>
      </w:r>
      <w:r w:rsidRPr="00F9330F">
        <w:rPr>
          <w:rFonts w:asciiTheme="majorHAnsi" w:hAnsiTheme="majorHAnsi" w:cs="Arial"/>
          <w:color w:val="auto"/>
          <w:sz w:val="20"/>
          <w:szCs w:val="20"/>
        </w:rPr>
        <w:t xml:space="preserve">, </w:t>
      </w:r>
      <w:r w:rsidR="00DB135A">
        <w:rPr>
          <w:rFonts w:asciiTheme="majorHAnsi" w:hAnsiTheme="majorHAnsi" w:cs="Arial"/>
          <w:color w:val="auto"/>
          <w:sz w:val="20"/>
          <w:szCs w:val="20"/>
        </w:rPr>
        <w:t>positivity</w:t>
      </w:r>
      <w:r w:rsidRPr="00F9330F">
        <w:rPr>
          <w:rFonts w:asciiTheme="majorHAnsi" w:hAnsiTheme="majorHAnsi" w:cs="Arial"/>
          <w:color w:val="auto"/>
          <w:sz w:val="20"/>
          <w:szCs w:val="20"/>
        </w:rPr>
        <w:t xml:space="preserve">, and able to deal well with ambiguity and change. </w:t>
      </w:r>
    </w:p>
    <w:p w14:paraId="3E1E589B" w14:textId="06AB36DE" w:rsidR="00C074D9" w:rsidRPr="00F9330F" w:rsidRDefault="00E94526" w:rsidP="00C074D9">
      <w:pPr>
        <w:pStyle w:val="Default"/>
        <w:numPr>
          <w:ilvl w:val="0"/>
          <w:numId w:val="9"/>
        </w:numPr>
        <w:rPr>
          <w:rFonts w:asciiTheme="majorHAnsi" w:hAnsiTheme="majorHAnsi" w:cs="Arial"/>
          <w:color w:val="auto"/>
          <w:sz w:val="20"/>
          <w:szCs w:val="20"/>
        </w:rPr>
      </w:pPr>
      <w:r w:rsidRPr="00F9330F">
        <w:rPr>
          <w:rFonts w:asciiTheme="majorHAnsi" w:eastAsia="Times New Roman" w:hAnsiTheme="majorHAnsi" w:cs="Arial"/>
          <w:sz w:val="20"/>
          <w:szCs w:val="20"/>
        </w:rPr>
        <w:t xml:space="preserve">A self-starter with the capacity to work remotely with limited supervision and support.  </w:t>
      </w:r>
    </w:p>
    <w:p w14:paraId="2375D2E2" w14:textId="07A40711" w:rsidR="002C5FC3" w:rsidRPr="00F9330F" w:rsidRDefault="002C5FC3" w:rsidP="00C074D9">
      <w:pPr>
        <w:pStyle w:val="Default"/>
        <w:numPr>
          <w:ilvl w:val="0"/>
          <w:numId w:val="9"/>
        </w:numPr>
        <w:rPr>
          <w:rFonts w:asciiTheme="majorHAnsi" w:hAnsiTheme="majorHAnsi" w:cs="Arial"/>
          <w:color w:val="auto"/>
          <w:sz w:val="20"/>
          <w:szCs w:val="20"/>
        </w:rPr>
      </w:pPr>
      <w:r w:rsidRPr="00F9330F">
        <w:rPr>
          <w:rFonts w:asciiTheme="majorHAnsi" w:hAnsiTheme="majorHAnsi" w:cs="Arial"/>
          <w:color w:val="auto"/>
          <w:sz w:val="20"/>
          <w:szCs w:val="20"/>
        </w:rPr>
        <w:t>Well organized with strong attention to detail</w:t>
      </w:r>
      <w:r w:rsidR="00DB135A">
        <w:rPr>
          <w:rFonts w:asciiTheme="majorHAnsi" w:hAnsiTheme="majorHAnsi" w:cs="Arial"/>
          <w:color w:val="auto"/>
          <w:sz w:val="20"/>
          <w:szCs w:val="20"/>
        </w:rPr>
        <w:t>.</w:t>
      </w:r>
    </w:p>
    <w:p w14:paraId="2102317B" w14:textId="77777777" w:rsidR="00C074D9" w:rsidRPr="00F9330F" w:rsidRDefault="00C074D9" w:rsidP="00C074D9">
      <w:pPr>
        <w:pStyle w:val="Default"/>
        <w:rPr>
          <w:rFonts w:asciiTheme="majorHAnsi" w:hAnsiTheme="majorHAnsi" w:cs="Arial"/>
          <w:sz w:val="20"/>
          <w:szCs w:val="20"/>
        </w:rPr>
      </w:pPr>
    </w:p>
    <w:p w14:paraId="6C3110E0" w14:textId="5E4D11E9" w:rsidR="00C074D9" w:rsidRPr="00F9330F" w:rsidRDefault="00C074D9" w:rsidP="00C074D9">
      <w:pPr>
        <w:pStyle w:val="Default"/>
        <w:rPr>
          <w:rFonts w:asciiTheme="majorHAnsi" w:hAnsiTheme="majorHAnsi" w:cs="Arial"/>
          <w:b/>
          <w:bCs/>
          <w:color w:val="FF0000"/>
          <w:sz w:val="20"/>
          <w:szCs w:val="20"/>
          <w:u w:val="single"/>
        </w:rPr>
      </w:pPr>
      <w:r w:rsidRPr="00F9330F">
        <w:rPr>
          <w:rFonts w:asciiTheme="majorHAnsi" w:hAnsiTheme="majorHAnsi" w:cs="Arial"/>
          <w:b/>
          <w:bCs/>
          <w:sz w:val="20"/>
          <w:szCs w:val="20"/>
          <w:u w:val="single"/>
        </w:rPr>
        <w:t>Characteristics</w:t>
      </w:r>
      <w:r w:rsidR="007C10DC" w:rsidRPr="00F9330F">
        <w:rPr>
          <w:rFonts w:asciiTheme="majorHAnsi" w:hAnsiTheme="majorHAnsi" w:cs="Arial"/>
          <w:b/>
          <w:bCs/>
          <w:sz w:val="20"/>
          <w:szCs w:val="20"/>
          <w:u w:val="single"/>
        </w:rPr>
        <w:t>:</w:t>
      </w:r>
    </w:p>
    <w:p w14:paraId="31614F5F" w14:textId="77777777" w:rsidR="00C074D9" w:rsidRPr="00F9330F" w:rsidRDefault="00C074D9" w:rsidP="00C074D9">
      <w:pPr>
        <w:pStyle w:val="Default"/>
        <w:rPr>
          <w:rFonts w:asciiTheme="majorHAnsi" w:hAnsiTheme="majorHAnsi" w:cs="Arial"/>
          <w:sz w:val="20"/>
          <w:szCs w:val="20"/>
          <w:u w:val="single"/>
        </w:rPr>
      </w:pPr>
    </w:p>
    <w:p w14:paraId="7D2EBBDC" w14:textId="77777777" w:rsidR="00C074D9" w:rsidRPr="00F9330F" w:rsidRDefault="00C074D9" w:rsidP="00C074D9">
      <w:pPr>
        <w:pStyle w:val="Default"/>
        <w:numPr>
          <w:ilvl w:val="1"/>
          <w:numId w:val="10"/>
        </w:numPr>
        <w:ind w:left="720"/>
        <w:rPr>
          <w:rFonts w:asciiTheme="majorHAnsi" w:hAnsiTheme="majorHAnsi" w:cs="Arial"/>
          <w:sz w:val="20"/>
          <w:szCs w:val="20"/>
        </w:rPr>
      </w:pPr>
      <w:r w:rsidRPr="00F9330F">
        <w:rPr>
          <w:rFonts w:asciiTheme="majorHAnsi" w:hAnsiTheme="majorHAnsi" w:cs="Arial"/>
          <w:sz w:val="20"/>
          <w:szCs w:val="20"/>
        </w:rPr>
        <w:t xml:space="preserve">Mission-driven </w:t>
      </w:r>
    </w:p>
    <w:p w14:paraId="04E9EAA6" w14:textId="77777777" w:rsidR="00C074D9" w:rsidRPr="00F9330F" w:rsidRDefault="00C074D9" w:rsidP="00C074D9">
      <w:pPr>
        <w:pStyle w:val="Default"/>
        <w:numPr>
          <w:ilvl w:val="1"/>
          <w:numId w:val="10"/>
        </w:numPr>
        <w:ind w:left="720"/>
        <w:rPr>
          <w:rFonts w:asciiTheme="majorHAnsi" w:hAnsiTheme="majorHAnsi" w:cs="Arial"/>
          <w:sz w:val="20"/>
          <w:szCs w:val="20"/>
        </w:rPr>
      </w:pPr>
      <w:r w:rsidRPr="00F9330F">
        <w:rPr>
          <w:rFonts w:asciiTheme="majorHAnsi" w:hAnsiTheme="majorHAnsi" w:cs="Arial"/>
          <w:sz w:val="20"/>
          <w:szCs w:val="20"/>
        </w:rPr>
        <w:t xml:space="preserve">Entrepreneurial spirit </w:t>
      </w:r>
    </w:p>
    <w:p w14:paraId="1CDBA25F" w14:textId="77777777" w:rsidR="00C074D9" w:rsidRPr="00F9330F" w:rsidRDefault="00C074D9" w:rsidP="00C074D9">
      <w:pPr>
        <w:pStyle w:val="Default"/>
        <w:numPr>
          <w:ilvl w:val="1"/>
          <w:numId w:val="10"/>
        </w:numPr>
        <w:ind w:left="720"/>
        <w:rPr>
          <w:rFonts w:asciiTheme="majorHAnsi" w:hAnsiTheme="majorHAnsi" w:cs="Arial"/>
          <w:sz w:val="20"/>
          <w:szCs w:val="20"/>
        </w:rPr>
      </w:pPr>
      <w:r w:rsidRPr="00F9330F">
        <w:rPr>
          <w:rFonts w:asciiTheme="majorHAnsi" w:hAnsiTheme="majorHAnsi" w:cs="Arial"/>
          <w:sz w:val="20"/>
          <w:szCs w:val="20"/>
        </w:rPr>
        <w:t xml:space="preserve">Ability to work independently and </w:t>
      </w:r>
      <w:proofErr w:type="gramStart"/>
      <w:r w:rsidRPr="00F9330F">
        <w:rPr>
          <w:rFonts w:asciiTheme="majorHAnsi" w:hAnsiTheme="majorHAnsi" w:cs="Arial"/>
          <w:sz w:val="20"/>
          <w:szCs w:val="20"/>
        </w:rPr>
        <w:t>remotely</w:t>
      </w:r>
      <w:proofErr w:type="gramEnd"/>
    </w:p>
    <w:p w14:paraId="30F0D59A" w14:textId="77777777" w:rsidR="00C074D9" w:rsidRPr="00F9330F" w:rsidRDefault="00C074D9" w:rsidP="00C074D9">
      <w:pPr>
        <w:pStyle w:val="Default"/>
        <w:numPr>
          <w:ilvl w:val="1"/>
          <w:numId w:val="10"/>
        </w:numPr>
        <w:ind w:left="720"/>
        <w:rPr>
          <w:rFonts w:asciiTheme="majorHAnsi" w:hAnsiTheme="majorHAnsi" w:cs="Arial"/>
          <w:sz w:val="20"/>
          <w:szCs w:val="20"/>
        </w:rPr>
      </w:pPr>
      <w:r w:rsidRPr="00F9330F">
        <w:rPr>
          <w:rFonts w:asciiTheme="majorHAnsi" w:hAnsiTheme="majorHAnsi" w:cs="Arial"/>
          <w:sz w:val="20"/>
          <w:szCs w:val="20"/>
        </w:rPr>
        <w:t xml:space="preserve">Team player </w:t>
      </w:r>
    </w:p>
    <w:p w14:paraId="223F4C8A" w14:textId="77777777" w:rsidR="00C074D9" w:rsidRPr="00F9330F" w:rsidRDefault="00C074D9" w:rsidP="00C074D9">
      <w:pPr>
        <w:pStyle w:val="Default"/>
        <w:numPr>
          <w:ilvl w:val="1"/>
          <w:numId w:val="10"/>
        </w:numPr>
        <w:ind w:left="720"/>
        <w:rPr>
          <w:rFonts w:asciiTheme="majorHAnsi" w:hAnsiTheme="majorHAnsi" w:cs="Arial"/>
          <w:sz w:val="20"/>
          <w:szCs w:val="20"/>
        </w:rPr>
      </w:pPr>
      <w:r w:rsidRPr="00F9330F">
        <w:rPr>
          <w:rFonts w:asciiTheme="majorHAnsi" w:hAnsiTheme="majorHAnsi" w:cs="Arial"/>
          <w:sz w:val="20"/>
          <w:szCs w:val="20"/>
        </w:rPr>
        <w:t xml:space="preserve">Sense of humor </w:t>
      </w:r>
    </w:p>
    <w:p w14:paraId="71680A92" w14:textId="77777777" w:rsidR="00C074D9" w:rsidRPr="00F9330F" w:rsidRDefault="00C074D9" w:rsidP="00C074D9">
      <w:pPr>
        <w:pStyle w:val="Default"/>
        <w:rPr>
          <w:rFonts w:asciiTheme="majorHAnsi" w:hAnsiTheme="majorHAnsi" w:cs="Arial"/>
          <w:sz w:val="20"/>
          <w:szCs w:val="20"/>
        </w:rPr>
      </w:pPr>
    </w:p>
    <w:p w14:paraId="3F6A64F9" w14:textId="77777777" w:rsidR="00C074D9" w:rsidRPr="00F9330F" w:rsidRDefault="00C074D9" w:rsidP="00C074D9">
      <w:pPr>
        <w:pStyle w:val="Default"/>
        <w:jc w:val="both"/>
        <w:rPr>
          <w:rFonts w:asciiTheme="majorHAnsi" w:hAnsiTheme="majorHAnsi" w:cs="Arial"/>
          <w:sz w:val="20"/>
          <w:szCs w:val="20"/>
        </w:rPr>
      </w:pPr>
      <w:r w:rsidRPr="00F9330F">
        <w:rPr>
          <w:rFonts w:asciiTheme="majorHAnsi" w:hAnsiTheme="majorHAnsi" w:cs="Arial"/>
          <w:sz w:val="20"/>
          <w:szCs w:val="20"/>
        </w:rPr>
        <w:t>The Center for Disaster Philanthropy’s work environment is safe and open to all employees and partners, respecting the full spectrum of race, color, religious creed, sex, gender identity, sexual orientation, national origin, political affiliation, ancestry, age, disability, genetic information, veteran status, and all other classifications protected by law in the locality and/or state in which you are working.</w:t>
      </w:r>
    </w:p>
    <w:p w14:paraId="6FB06784" w14:textId="77777777" w:rsidR="00C074D9" w:rsidRPr="00F9330F" w:rsidRDefault="00C074D9" w:rsidP="00C074D9">
      <w:pPr>
        <w:pStyle w:val="Default"/>
        <w:jc w:val="both"/>
        <w:rPr>
          <w:rFonts w:asciiTheme="majorHAnsi" w:hAnsiTheme="majorHAnsi" w:cs="Arial"/>
          <w:sz w:val="20"/>
          <w:szCs w:val="20"/>
        </w:rPr>
      </w:pPr>
    </w:p>
    <w:p w14:paraId="5D802298" w14:textId="77777777" w:rsidR="00C074D9" w:rsidRPr="00F9330F" w:rsidRDefault="00C074D9" w:rsidP="00C074D9">
      <w:pPr>
        <w:pStyle w:val="Default"/>
        <w:jc w:val="both"/>
        <w:rPr>
          <w:rFonts w:asciiTheme="majorHAnsi" w:hAnsiTheme="majorHAnsi" w:cs="Arial"/>
          <w:sz w:val="20"/>
          <w:szCs w:val="20"/>
        </w:rPr>
      </w:pPr>
      <w:r w:rsidRPr="00F9330F">
        <w:rPr>
          <w:rStyle w:val="s1"/>
          <w:rFonts w:asciiTheme="majorHAnsi" w:hAnsiTheme="majorHAnsi" w:cs="Arial"/>
          <w:sz w:val="20"/>
          <w:szCs w:val="20"/>
          <w:shd w:val="clear" w:color="auto" w:fill="FFFFFF"/>
        </w:rPr>
        <w:t>We welcome and encourage applicants with non-traditional career paths. If you don’t exactly meet the qualifications outlined here, please apply and tell us how your own experiences would equip you for the job. </w:t>
      </w:r>
      <w:r w:rsidRPr="00F9330F">
        <w:rPr>
          <w:rStyle w:val="apple-converted-space"/>
          <w:rFonts w:asciiTheme="majorHAnsi" w:hAnsiTheme="majorHAnsi" w:cs="Arial"/>
          <w:sz w:val="20"/>
          <w:szCs w:val="20"/>
        </w:rPr>
        <w:t> </w:t>
      </w:r>
    </w:p>
    <w:p w14:paraId="17BC13F0" w14:textId="77777777" w:rsidR="00C074D9" w:rsidRPr="00F9330F" w:rsidRDefault="00C074D9" w:rsidP="00C074D9">
      <w:pPr>
        <w:rPr>
          <w:rFonts w:asciiTheme="majorHAnsi" w:hAnsiTheme="majorHAnsi" w:cs="Arial"/>
          <w:sz w:val="20"/>
          <w:szCs w:val="20"/>
        </w:rPr>
      </w:pPr>
    </w:p>
    <w:p w14:paraId="25559530" w14:textId="77777777" w:rsidR="00C074D9" w:rsidRPr="00F9330F" w:rsidRDefault="757715EF" w:rsidP="757715EF">
      <w:pPr>
        <w:pStyle w:val="selectionshareable"/>
        <w:spacing w:before="0" w:beforeAutospacing="0" w:after="0" w:afterAutospacing="0"/>
        <w:rPr>
          <w:rStyle w:val="Strong"/>
          <w:rFonts w:asciiTheme="majorHAnsi" w:hAnsiTheme="majorHAnsi" w:cs="Arial"/>
          <w:b w:val="0"/>
          <w:bCs w:val="0"/>
          <w:sz w:val="20"/>
          <w:szCs w:val="20"/>
        </w:rPr>
      </w:pPr>
      <w:r w:rsidRPr="757715EF">
        <w:rPr>
          <w:rStyle w:val="Strong"/>
          <w:rFonts w:asciiTheme="majorHAnsi" w:hAnsiTheme="majorHAnsi" w:cs="Arial"/>
          <w:sz w:val="20"/>
          <w:szCs w:val="20"/>
          <w:u w:val="single"/>
        </w:rPr>
        <w:t>To Apply</w:t>
      </w:r>
      <w:r w:rsidRPr="757715EF">
        <w:rPr>
          <w:rStyle w:val="Strong"/>
          <w:rFonts w:asciiTheme="majorHAnsi" w:hAnsiTheme="majorHAnsi" w:cs="Arial"/>
          <w:sz w:val="20"/>
          <w:szCs w:val="20"/>
        </w:rPr>
        <w:t>:</w:t>
      </w:r>
    </w:p>
    <w:p w14:paraId="5F49125A" w14:textId="77777777" w:rsidR="00C074D9" w:rsidRPr="00F9330F" w:rsidRDefault="00C074D9" w:rsidP="00C074D9">
      <w:pPr>
        <w:pStyle w:val="selectionshareable"/>
        <w:spacing w:before="0" w:beforeAutospacing="0" w:after="0" w:afterAutospacing="0"/>
        <w:rPr>
          <w:rStyle w:val="Strong"/>
          <w:rFonts w:asciiTheme="majorHAnsi" w:hAnsiTheme="majorHAnsi" w:cs="Arial"/>
          <w:b w:val="0"/>
          <w:bCs w:val="0"/>
          <w:sz w:val="20"/>
          <w:szCs w:val="20"/>
        </w:rPr>
      </w:pPr>
    </w:p>
    <w:p w14:paraId="6835CCE6" w14:textId="291A7D32" w:rsidR="00017C9A" w:rsidRPr="00F9330F" w:rsidRDefault="00CF2384" w:rsidP="00C074D9">
      <w:pPr>
        <w:pStyle w:val="selectionshareable"/>
        <w:spacing w:before="0" w:beforeAutospacing="0" w:after="0" w:afterAutospacing="0"/>
        <w:jc w:val="both"/>
        <w:rPr>
          <w:rFonts w:asciiTheme="majorHAnsi" w:hAnsiTheme="majorHAnsi" w:cs="Arial"/>
          <w:sz w:val="20"/>
          <w:szCs w:val="20"/>
        </w:rPr>
      </w:pPr>
      <w:r>
        <w:rPr>
          <w:rFonts w:asciiTheme="majorHAnsi" w:hAnsiTheme="majorHAnsi" w:cs="Arial"/>
          <w:sz w:val="20"/>
          <w:szCs w:val="20"/>
        </w:rPr>
        <w:t>Send your application including CV</w:t>
      </w:r>
      <w:r w:rsidR="00017C9A">
        <w:rPr>
          <w:rFonts w:asciiTheme="majorHAnsi" w:hAnsiTheme="majorHAnsi" w:cs="Arial"/>
          <w:sz w:val="20"/>
          <w:szCs w:val="20"/>
        </w:rPr>
        <w:t xml:space="preserve">, cover letter and </w:t>
      </w:r>
      <w:r w:rsidR="00341D8F">
        <w:rPr>
          <w:rFonts w:asciiTheme="majorHAnsi" w:hAnsiTheme="majorHAnsi" w:cs="Arial"/>
          <w:sz w:val="20"/>
          <w:szCs w:val="20"/>
        </w:rPr>
        <w:t>two</w:t>
      </w:r>
      <w:r w:rsidR="00017C9A">
        <w:rPr>
          <w:rFonts w:asciiTheme="majorHAnsi" w:hAnsiTheme="majorHAnsi" w:cs="Arial"/>
          <w:sz w:val="20"/>
          <w:szCs w:val="20"/>
        </w:rPr>
        <w:t xml:space="preserve"> </w:t>
      </w:r>
      <w:r w:rsidR="00341D8F">
        <w:rPr>
          <w:rFonts w:asciiTheme="majorHAnsi" w:hAnsiTheme="majorHAnsi" w:cs="Arial"/>
          <w:sz w:val="20"/>
          <w:szCs w:val="20"/>
        </w:rPr>
        <w:t>professional</w:t>
      </w:r>
      <w:r w:rsidR="00017C9A">
        <w:rPr>
          <w:rFonts w:asciiTheme="majorHAnsi" w:hAnsiTheme="majorHAnsi" w:cs="Arial"/>
          <w:sz w:val="20"/>
          <w:szCs w:val="20"/>
        </w:rPr>
        <w:t xml:space="preserve"> references to </w:t>
      </w:r>
      <w:hyperlink r:id="rId13" w:history="1">
        <w:r w:rsidR="00341D8F" w:rsidRPr="005C3CB1">
          <w:rPr>
            <w:rStyle w:val="Hyperlink"/>
            <w:rFonts w:asciiTheme="majorHAnsi" w:hAnsiTheme="majorHAnsi" w:cs="Arial"/>
            <w:sz w:val="20"/>
            <w:szCs w:val="20"/>
          </w:rPr>
          <w:t>nazim.aliyevk@helpage.org</w:t>
        </w:r>
      </w:hyperlink>
      <w:r w:rsidR="00AD1D20">
        <w:rPr>
          <w:rFonts w:asciiTheme="majorHAnsi" w:hAnsiTheme="majorHAnsi" w:cs="Arial"/>
          <w:sz w:val="20"/>
          <w:szCs w:val="20"/>
        </w:rPr>
        <w:t xml:space="preserve"> </w:t>
      </w:r>
    </w:p>
    <w:sectPr w:rsidR="00017C9A" w:rsidRPr="00F9330F" w:rsidSect="00F52163">
      <w:footerReference w:type="default" r:id="rId14"/>
      <w:headerReference w:type="first" r:id="rId15"/>
      <w:footerReference w:type="first" r:id="rId16"/>
      <w:pgSz w:w="12240" w:h="15840"/>
      <w:pgMar w:top="1440" w:right="1440" w:bottom="1440" w:left="1440" w:header="720" w:footer="15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18CC9" w14:textId="77777777" w:rsidR="00B73497" w:rsidRDefault="00B73497" w:rsidP="00A36063">
      <w:r>
        <w:separator/>
      </w:r>
    </w:p>
  </w:endnote>
  <w:endnote w:type="continuationSeparator" w:id="0">
    <w:p w14:paraId="4205F3FD" w14:textId="77777777" w:rsidR="00B73497" w:rsidRDefault="00B73497" w:rsidP="00A3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B7F89" w14:textId="40CDA649" w:rsidR="00A36063" w:rsidRDefault="00A97EC1" w:rsidP="00A40483">
    <w:pPr>
      <w:pStyle w:val="Footer"/>
      <w:rPr>
        <w:noProof/>
        <w:sz w:val="16"/>
        <w:szCs w:val="16"/>
      </w:rPr>
    </w:pPr>
    <w:r w:rsidRPr="00A97EC1">
      <w:rPr>
        <w:noProof/>
        <w:sz w:val="16"/>
        <w:szCs w:val="16"/>
      </w:rPr>
      <mc:AlternateContent>
        <mc:Choice Requires="wps">
          <w:drawing>
            <wp:anchor distT="45720" distB="45720" distL="114300" distR="114300" simplePos="0" relativeHeight="251668480" behindDoc="0" locked="0" layoutInCell="1" allowOverlap="1" wp14:anchorId="3AB6278C" wp14:editId="0E25CE81">
              <wp:simplePos x="0" y="0"/>
              <wp:positionH relativeFrom="column">
                <wp:posOffset>4800600</wp:posOffset>
              </wp:positionH>
              <wp:positionV relativeFrom="page">
                <wp:posOffset>9296400</wp:posOffset>
              </wp:positionV>
              <wp:extent cx="1304925" cy="3143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14325"/>
                      </a:xfrm>
                      <a:prstGeom prst="rect">
                        <a:avLst/>
                      </a:prstGeom>
                      <a:noFill/>
                      <a:ln w="9525">
                        <a:noFill/>
                        <a:miter lim="800000"/>
                        <a:headEnd/>
                        <a:tailEnd/>
                      </a:ln>
                    </wps:spPr>
                    <wps:txbx>
                      <w:txbxContent>
                        <w:p w14:paraId="779577C2" w14:textId="2EAC95DC" w:rsidR="00A97EC1" w:rsidRPr="00434E0D" w:rsidRDefault="00434E0D" w:rsidP="00434E0D">
                          <w:pPr>
                            <w:jc w:val="right"/>
                            <w:rPr>
                              <w:sz w:val="16"/>
                              <w:szCs w:val="16"/>
                            </w:rPr>
                          </w:pPr>
                          <w:r w:rsidRPr="00434E0D">
                            <w:rPr>
                              <w:sz w:val="16"/>
                              <w:szCs w:val="16"/>
                            </w:rPr>
                            <w:fldChar w:fldCharType="begin"/>
                          </w:r>
                          <w:r w:rsidRPr="00434E0D">
                            <w:rPr>
                              <w:sz w:val="16"/>
                              <w:szCs w:val="16"/>
                            </w:rPr>
                            <w:instrText xml:space="preserve"> PAGE   \* MERGEFORMAT </w:instrText>
                          </w:r>
                          <w:r w:rsidRPr="00434E0D">
                            <w:rPr>
                              <w:sz w:val="16"/>
                              <w:szCs w:val="16"/>
                            </w:rPr>
                            <w:fldChar w:fldCharType="separate"/>
                          </w:r>
                          <w:r w:rsidRPr="00434E0D">
                            <w:rPr>
                              <w:b/>
                              <w:bCs/>
                              <w:noProof/>
                              <w:sz w:val="16"/>
                              <w:szCs w:val="16"/>
                            </w:rPr>
                            <w:t>1</w:t>
                          </w:r>
                          <w:r w:rsidRPr="00434E0D">
                            <w:rPr>
                              <w:b/>
                              <w:bCs/>
                              <w:noProof/>
                              <w:sz w:val="16"/>
                              <w:szCs w:val="16"/>
                            </w:rPr>
                            <w:fldChar w:fldCharType="end"/>
                          </w:r>
                          <w:r w:rsidRPr="00434E0D">
                            <w:rPr>
                              <w:b/>
                              <w:bCs/>
                              <w:sz w:val="16"/>
                              <w:szCs w:val="16"/>
                            </w:rPr>
                            <w:t xml:space="preserve"> </w:t>
                          </w:r>
                          <w:r w:rsidRPr="00434E0D">
                            <w:rPr>
                              <w:sz w:val="16"/>
                              <w:szCs w:val="16"/>
                            </w:rPr>
                            <w:t>|</w:t>
                          </w:r>
                          <w:r w:rsidRPr="00434E0D">
                            <w:rPr>
                              <w:b/>
                              <w:bCs/>
                              <w:sz w:val="16"/>
                              <w:szCs w:val="16"/>
                            </w:rPr>
                            <w:t xml:space="preserve"> </w:t>
                          </w:r>
                          <w:r w:rsidRPr="00434E0D">
                            <w:rPr>
                              <w:color w:val="7F7F7F" w:themeColor="background1" w:themeShade="7F"/>
                              <w:spacing w:val="60"/>
                              <w:sz w:val="16"/>
                              <w:szCs w:val="16"/>
                            </w:rPr>
                            <w:t>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B6278C" id="_x0000_t202" coordsize="21600,21600" o:spt="202" path="m,l,21600r21600,l21600,xe">
              <v:stroke joinstyle="miter"/>
              <v:path gradientshapeok="t" o:connecttype="rect"/>
            </v:shapetype>
            <v:shape id="Text Box 2" o:spid="_x0000_s1026" type="#_x0000_t202" style="position:absolute;margin-left:378pt;margin-top:732pt;width:102.75pt;height:24.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" filled="f" stroked="f">
              <v:textbox>
                <w:txbxContent>
                  <w:p w14:paraId="779577C2" w14:textId="2EAC95DC" w:rsidR="00A97EC1" w:rsidRPr="00434E0D" w:rsidRDefault="00434E0D" w:rsidP="00434E0D">
                    <w:pPr>
                      <w:jc w:val="right"/>
                      <w:rPr>
                        <w:sz w:val="16"/>
                        <w:szCs w:val="16"/>
                      </w:rPr>
                    </w:pPr>
                    <w:r w:rsidRPr="00434E0D">
                      <w:rPr>
                        <w:sz w:val="16"/>
                        <w:szCs w:val="16"/>
                      </w:rPr>
                      <w:fldChar w:fldCharType="begin"/>
                    </w:r>
                    <w:r w:rsidRPr="00434E0D">
                      <w:rPr>
                        <w:sz w:val="16"/>
                        <w:szCs w:val="16"/>
                      </w:rPr>
                      <w:instrText xml:space="preserve"> PAGE   \* MERGEFORMAT </w:instrText>
                    </w:r>
                    <w:r w:rsidRPr="00434E0D">
                      <w:rPr>
                        <w:sz w:val="16"/>
                        <w:szCs w:val="16"/>
                      </w:rPr>
                      <w:fldChar w:fldCharType="separate"/>
                    </w:r>
                    <w:r w:rsidRPr="00434E0D">
                      <w:rPr>
                        <w:b/>
                        <w:bCs/>
                        <w:noProof/>
                        <w:sz w:val="16"/>
                        <w:szCs w:val="16"/>
                      </w:rPr>
                      <w:t>1</w:t>
                    </w:r>
                    <w:r w:rsidRPr="00434E0D">
                      <w:rPr>
                        <w:b/>
                        <w:bCs/>
                        <w:noProof/>
                        <w:sz w:val="16"/>
                        <w:szCs w:val="16"/>
                      </w:rPr>
                      <w:fldChar w:fldCharType="end"/>
                    </w:r>
                    <w:r w:rsidRPr="00434E0D">
                      <w:rPr>
                        <w:b/>
                        <w:bCs/>
                        <w:sz w:val="16"/>
                        <w:szCs w:val="16"/>
                      </w:rPr>
                      <w:t xml:space="preserve"> </w:t>
                    </w:r>
                    <w:r w:rsidRPr="00434E0D">
                      <w:rPr>
                        <w:sz w:val="16"/>
                        <w:szCs w:val="16"/>
                      </w:rPr>
                      <w:t>|</w:t>
                    </w:r>
                    <w:r w:rsidRPr="00434E0D">
                      <w:rPr>
                        <w:b/>
                        <w:bCs/>
                        <w:sz w:val="16"/>
                        <w:szCs w:val="16"/>
                      </w:rPr>
                      <w:t xml:space="preserve"> </w:t>
                    </w:r>
                    <w:r w:rsidRPr="00434E0D">
                      <w:rPr>
                        <w:color w:val="7F7F7F" w:themeColor="background1" w:themeShade="7F"/>
                        <w:spacing w:val="60"/>
                        <w:sz w:val="16"/>
                        <w:szCs w:val="16"/>
                      </w:rPr>
                      <w:t>Page</w:t>
                    </w:r>
                  </w:p>
                </w:txbxContent>
              </v:textbox>
              <w10:wrap anchory="page"/>
            </v:shape>
          </w:pict>
        </mc:Fallback>
      </mc:AlternateContent>
    </w:r>
  </w:p>
  <w:p w14:paraId="0BF3B9C0" w14:textId="77777777" w:rsidR="00A40483" w:rsidRPr="00A97EC1" w:rsidRDefault="00A40483" w:rsidP="00A40483">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0C9A7" w14:textId="28E71E36" w:rsidR="00656D42" w:rsidRDefault="00656D42">
    <w:pPr>
      <w:pStyle w:val="Footer"/>
    </w:pPr>
    <w:r w:rsidRPr="00656D42">
      <w:rPr>
        <w:noProof/>
      </w:rPr>
      <mc:AlternateContent>
        <mc:Choice Requires="wps">
          <w:drawing>
            <wp:anchor distT="0" distB="0" distL="114300" distR="114300" simplePos="0" relativeHeight="251666432" behindDoc="1" locked="0" layoutInCell="1" allowOverlap="1" wp14:anchorId="4119EBEC" wp14:editId="12808390">
              <wp:simplePos x="0" y="0"/>
              <wp:positionH relativeFrom="margin">
                <wp:posOffset>-19050</wp:posOffset>
              </wp:positionH>
              <wp:positionV relativeFrom="bottomMargin">
                <wp:posOffset>361950</wp:posOffset>
              </wp:positionV>
              <wp:extent cx="5013325" cy="581025"/>
              <wp:effectExtent l="0" t="0" r="0" b="0"/>
              <wp:wrapNone/>
              <wp:docPr id="5" name="Text Box 5"/>
              <wp:cNvGraphicFramePr/>
              <a:graphic xmlns:a="http://schemas.openxmlformats.org/drawingml/2006/main">
                <a:graphicData uri="http://schemas.microsoft.com/office/word/2010/wordprocessingShape">
                  <wps:wsp>
                    <wps:cNvSpPr txBox="1"/>
                    <wps:spPr>
                      <a:xfrm>
                        <a:off x="0" y="0"/>
                        <a:ext cx="5013325" cy="581025"/>
                      </a:xfrm>
                      <a:prstGeom prst="rect">
                        <a:avLst/>
                      </a:prstGeom>
                      <a:noFill/>
                      <a:ln w="6350">
                        <a:noFill/>
                      </a:ln>
                    </wps:spPr>
                    <wps:txbx>
                      <w:txbxContent>
                        <w:p w14:paraId="07A7D740" w14:textId="457EC9AB" w:rsidR="00C537DC" w:rsidRPr="00C537DC" w:rsidRDefault="00C537DC" w:rsidP="00656D42">
                          <w:pPr>
                            <w:rPr>
                              <w:rFonts w:ascii="Verdana" w:hAnsi="Verdana" w:cs="Times New Roman (Body CS)"/>
                              <w:b/>
                              <w:bCs/>
                              <w:color w:val="1E2E36"/>
                              <w:spacing w:val="20"/>
                              <w:sz w:val="20"/>
                              <w:szCs w:val="20"/>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19EBEC" id="_x0000_t202" coordsize="21600,21600" o:spt="202" path="m,l,21600r21600,l21600,xe">
              <v:stroke joinstyle="miter"/>
              <v:path gradientshapeok="t" o:connecttype="rect"/>
            </v:shapetype>
            <v:shape id="Text Box 5" o:spid="_x0000_s1027" type="#_x0000_t202" style="position:absolute;margin-left:-1.5pt;margin-top:28.5pt;width:394.75pt;height:45.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" filled="f" stroked="f" strokeweight=".5pt">
              <v:textbox>
                <w:txbxContent>
                  <w:p w14:paraId="07A7D740" w14:textId="457EC9AB" w:rsidR="00C537DC" w:rsidRPr="00C537DC" w:rsidRDefault="00C537DC" w:rsidP="00656D42">
                    <w:pPr>
                      <w:rPr>
                        <w:rFonts w:ascii="Verdana" w:hAnsi="Verdana" w:cs="Times New Roman (Body CS)"/>
                        <w:b/>
                        <w:bCs/>
                        <w:color w:val="1E2E36"/>
                        <w:spacing w:val="20"/>
                        <w:sz w:val="20"/>
                        <w:szCs w:val="20"/>
                        <w14:textOutline w14:w="9525" w14:cap="rnd" w14:cmpd="sng" w14:algn="ctr">
                          <w14:noFill/>
                          <w14:prstDash w14:val="solid"/>
                          <w14:bevel/>
                        </w14:textOutline>
                      </w:rPr>
                    </w:pP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CDAFA" w14:textId="77777777" w:rsidR="00B73497" w:rsidRDefault="00B73497" w:rsidP="00A36063">
      <w:r>
        <w:separator/>
      </w:r>
    </w:p>
  </w:footnote>
  <w:footnote w:type="continuationSeparator" w:id="0">
    <w:p w14:paraId="42BFD12A" w14:textId="77777777" w:rsidR="00B73497" w:rsidRDefault="00B73497" w:rsidP="00A36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C8BA2" w14:textId="65F59C2B" w:rsidR="008D3374" w:rsidRDefault="008D3374" w:rsidP="008D3374">
    <w:pPr>
      <w:pStyle w:val="Header"/>
      <w:jc w:val="right"/>
    </w:pPr>
    <w:r>
      <w:rPr>
        <w:noProof/>
      </w:rPr>
      <w:drawing>
        <wp:inline distT="0" distB="0" distL="0" distR="0" wp14:anchorId="1A75010E" wp14:editId="15B62AFD">
          <wp:extent cx="1706880" cy="1719249"/>
          <wp:effectExtent l="0" t="0" r="7620" b="0"/>
          <wp:docPr id="980213261" name="Рисунок 1" descr="Зображення, що містить текст, знімок екрана, програмне забезпечення, Мультимедійне програмне забезпечення&#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213261" name="Рисунок 1" descr="Зображення, що містить текст, знімок екрана, програмне забезпечення, Мультимедійне програмне забезпечення&#10;&#10;Автоматично згенерований опис"/>
                  <pic:cNvPicPr/>
                </pic:nvPicPr>
                <pic:blipFill rotWithShape="1">
                  <a:blip r:embed="rId1"/>
                  <a:srcRect l="21282" t="17550" r="43333" b="19088"/>
                  <a:stretch/>
                </pic:blipFill>
                <pic:spPr bwMode="auto">
                  <a:xfrm>
                    <a:off x="0" y="0"/>
                    <a:ext cx="1713786" cy="17262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3E03"/>
    <w:multiLevelType w:val="hybridMultilevel"/>
    <w:tmpl w:val="23281A3C"/>
    <w:lvl w:ilvl="0" w:tplc="9858EE22">
      <w:numFmt w:val="bullet"/>
      <w:lvlText w:val="-"/>
      <w:lvlJc w:val="left"/>
      <w:pPr>
        <w:ind w:left="360" w:hanging="360"/>
      </w:pPr>
      <w:rPr>
        <w:rFonts w:ascii="Verdana" w:eastAsia="MS Mincho" w:hAnsi="Verdana" w:cstheme="majorHAnsi" w:hint="default"/>
        <w:b w:val="0"/>
        <w:color w:val="auto"/>
        <w:u w:val="none"/>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762ABC"/>
    <w:multiLevelType w:val="hybridMultilevel"/>
    <w:tmpl w:val="8F5EA4F2"/>
    <w:lvl w:ilvl="0" w:tplc="04090001">
      <w:start w:val="1"/>
      <w:numFmt w:val="bullet"/>
      <w:lvlText w:val=""/>
      <w:lvlJc w:val="left"/>
      <w:pPr>
        <w:ind w:left="720" w:hanging="360"/>
      </w:pPr>
      <w:rPr>
        <w:rFonts w:ascii="Symbol" w:hAnsi="Symbol" w:hint="default"/>
        <w:b w:val="0"/>
        <w:sz w:val="24"/>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7D1BD6"/>
    <w:multiLevelType w:val="hybridMultilevel"/>
    <w:tmpl w:val="52C6E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477808"/>
    <w:multiLevelType w:val="hybridMultilevel"/>
    <w:tmpl w:val="44003A32"/>
    <w:lvl w:ilvl="0" w:tplc="04090001">
      <w:start w:val="1"/>
      <w:numFmt w:val="bullet"/>
      <w:lvlText w:val=""/>
      <w:lvlJc w:val="left"/>
      <w:pPr>
        <w:ind w:left="720" w:hanging="360"/>
      </w:pPr>
      <w:rPr>
        <w:rFonts w:ascii="Symbol" w:hAnsi="Symbol" w:hint="default"/>
      </w:rPr>
    </w:lvl>
    <w:lvl w:ilvl="1" w:tplc="232481B6">
      <w:numFmt w:val="bullet"/>
      <w:lvlText w:val="•"/>
      <w:lvlJc w:val="left"/>
      <w:pPr>
        <w:ind w:left="144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2040036"/>
    <w:multiLevelType w:val="hybridMultilevel"/>
    <w:tmpl w:val="D3F29C14"/>
    <w:lvl w:ilvl="0" w:tplc="454CEC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F9453A"/>
    <w:multiLevelType w:val="hybridMultilevel"/>
    <w:tmpl w:val="01243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B750DC"/>
    <w:multiLevelType w:val="hybridMultilevel"/>
    <w:tmpl w:val="9A7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0031A5"/>
    <w:multiLevelType w:val="hybridMultilevel"/>
    <w:tmpl w:val="8EC0D5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3AA798A"/>
    <w:multiLevelType w:val="hybridMultilevel"/>
    <w:tmpl w:val="47CE1B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FF56FF"/>
    <w:multiLevelType w:val="hybridMultilevel"/>
    <w:tmpl w:val="3FE0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A72887"/>
    <w:multiLevelType w:val="hybridMultilevel"/>
    <w:tmpl w:val="E946D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0D754E"/>
    <w:multiLevelType w:val="hybridMultilevel"/>
    <w:tmpl w:val="F2265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BE2386"/>
    <w:multiLevelType w:val="hybridMultilevel"/>
    <w:tmpl w:val="298EA252"/>
    <w:lvl w:ilvl="0" w:tplc="4FE6887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1097850">
    <w:abstractNumId w:val="6"/>
  </w:num>
  <w:num w:numId="2" w16cid:durableId="1703897067">
    <w:abstractNumId w:val="9"/>
  </w:num>
  <w:num w:numId="3" w16cid:durableId="1643341881">
    <w:abstractNumId w:val="4"/>
  </w:num>
  <w:num w:numId="4" w16cid:durableId="1747877105">
    <w:abstractNumId w:val="10"/>
  </w:num>
  <w:num w:numId="5" w16cid:durableId="378408077">
    <w:abstractNumId w:val="5"/>
  </w:num>
  <w:num w:numId="6" w16cid:durableId="229511299">
    <w:abstractNumId w:val="8"/>
  </w:num>
  <w:num w:numId="7" w16cid:durableId="2063019968">
    <w:abstractNumId w:val="12"/>
  </w:num>
  <w:num w:numId="8" w16cid:durableId="1315111481">
    <w:abstractNumId w:val="11"/>
  </w:num>
  <w:num w:numId="9" w16cid:durableId="1538465831">
    <w:abstractNumId w:val="3"/>
  </w:num>
  <w:num w:numId="10" w16cid:durableId="1037925996">
    <w:abstractNumId w:val="7"/>
  </w:num>
  <w:num w:numId="11" w16cid:durableId="102194036">
    <w:abstractNumId w:val="0"/>
  </w:num>
  <w:num w:numId="12" w16cid:durableId="1154486468">
    <w:abstractNumId w:val="1"/>
  </w:num>
  <w:num w:numId="13" w16cid:durableId="1966159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wMjcxNTU0NTQ2NDVX0lEKTi0uzszPAykwNKkFACddfZktAAAA"/>
  </w:docVars>
  <w:rsids>
    <w:rsidRoot w:val="00770F8D"/>
    <w:rsid w:val="000015FE"/>
    <w:rsid w:val="00001F12"/>
    <w:rsid w:val="000033E0"/>
    <w:rsid w:val="00003F37"/>
    <w:rsid w:val="00017C9A"/>
    <w:rsid w:val="00020A85"/>
    <w:rsid w:val="000459D5"/>
    <w:rsid w:val="00075A48"/>
    <w:rsid w:val="000A50F5"/>
    <w:rsid w:val="000D54B1"/>
    <w:rsid w:val="000D65CF"/>
    <w:rsid w:val="000E1408"/>
    <w:rsid w:val="000E2B3E"/>
    <w:rsid w:val="00112E30"/>
    <w:rsid w:val="001218EF"/>
    <w:rsid w:val="001479AE"/>
    <w:rsid w:val="00164767"/>
    <w:rsid w:val="001C4171"/>
    <w:rsid w:val="001C48E8"/>
    <w:rsid w:val="001E0589"/>
    <w:rsid w:val="001E0725"/>
    <w:rsid w:val="001E7B4C"/>
    <w:rsid w:val="001E7DFD"/>
    <w:rsid w:val="001F1DD1"/>
    <w:rsid w:val="001F20AD"/>
    <w:rsid w:val="00206037"/>
    <w:rsid w:val="00227A5B"/>
    <w:rsid w:val="0024519C"/>
    <w:rsid w:val="0027269D"/>
    <w:rsid w:val="00286923"/>
    <w:rsid w:val="002A697D"/>
    <w:rsid w:val="002B362E"/>
    <w:rsid w:val="002B7EDF"/>
    <w:rsid w:val="002C2CD4"/>
    <w:rsid w:val="002C3A37"/>
    <w:rsid w:val="002C5FC3"/>
    <w:rsid w:val="002F54C6"/>
    <w:rsid w:val="003117A6"/>
    <w:rsid w:val="003272B2"/>
    <w:rsid w:val="00341D8F"/>
    <w:rsid w:val="003836B6"/>
    <w:rsid w:val="003978B5"/>
    <w:rsid w:val="003F29EA"/>
    <w:rsid w:val="00401465"/>
    <w:rsid w:val="00405BE2"/>
    <w:rsid w:val="00416A0C"/>
    <w:rsid w:val="00434E0D"/>
    <w:rsid w:val="00460989"/>
    <w:rsid w:val="004F504B"/>
    <w:rsid w:val="00511243"/>
    <w:rsid w:val="00512F02"/>
    <w:rsid w:val="00513090"/>
    <w:rsid w:val="00545468"/>
    <w:rsid w:val="00550F82"/>
    <w:rsid w:val="0055606D"/>
    <w:rsid w:val="0056362A"/>
    <w:rsid w:val="0056711A"/>
    <w:rsid w:val="005867E1"/>
    <w:rsid w:val="005C29E7"/>
    <w:rsid w:val="005C541E"/>
    <w:rsid w:val="005F3A65"/>
    <w:rsid w:val="00605F2F"/>
    <w:rsid w:val="006123F1"/>
    <w:rsid w:val="006359D7"/>
    <w:rsid w:val="00652181"/>
    <w:rsid w:val="00656D42"/>
    <w:rsid w:val="00660804"/>
    <w:rsid w:val="00667DFD"/>
    <w:rsid w:val="00680848"/>
    <w:rsid w:val="006820FE"/>
    <w:rsid w:val="006861A3"/>
    <w:rsid w:val="00696573"/>
    <w:rsid w:val="006B267D"/>
    <w:rsid w:val="006B6680"/>
    <w:rsid w:val="006C476A"/>
    <w:rsid w:val="006D1CD1"/>
    <w:rsid w:val="006D3DF3"/>
    <w:rsid w:val="006D7074"/>
    <w:rsid w:val="006E6435"/>
    <w:rsid w:val="00705FE2"/>
    <w:rsid w:val="00721386"/>
    <w:rsid w:val="00730B5C"/>
    <w:rsid w:val="00734D3C"/>
    <w:rsid w:val="00737636"/>
    <w:rsid w:val="00742A37"/>
    <w:rsid w:val="00763F41"/>
    <w:rsid w:val="00770F8D"/>
    <w:rsid w:val="007811CC"/>
    <w:rsid w:val="007826E0"/>
    <w:rsid w:val="007C10DC"/>
    <w:rsid w:val="007F6CCE"/>
    <w:rsid w:val="008060C0"/>
    <w:rsid w:val="008413EE"/>
    <w:rsid w:val="00867369"/>
    <w:rsid w:val="008763F5"/>
    <w:rsid w:val="00887759"/>
    <w:rsid w:val="00895FFE"/>
    <w:rsid w:val="008B1F56"/>
    <w:rsid w:val="008C103E"/>
    <w:rsid w:val="008C32AD"/>
    <w:rsid w:val="008D3374"/>
    <w:rsid w:val="00905413"/>
    <w:rsid w:val="009411C2"/>
    <w:rsid w:val="00956DF3"/>
    <w:rsid w:val="00972534"/>
    <w:rsid w:val="00972E58"/>
    <w:rsid w:val="00990A06"/>
    <w:rsid w:val="009B090F"/>
    <w:rsid w:val="009C1104"/>
    <w:rsid w:val="009F1603"/>
    <w:rsid w:val="00A10A36"/>
    <w:rsid w:val="00A35E9C"/>
    <w:rsid w:val="00A36063"/>
    <w:rsid w:val="00A40483"/>
    <w:rsid w:val="00A634EF"/>
    <w:rsid w:val="00A80585"/>
    <w:rsid w:val="00A85A7A"/>
    <w:rsid w:val="00A85E81"/>
    <w:rsid w:val="00A97EC1"/>
    <w:rsid w:val="00AC78C5"/>
    <w:rsid w:val="00AD1D20"/>
    <w:rsid w:val="00B10CF4"/>
    <w:rsid w:val="00B20D4D"/>
    <w:rsid w:val="00B224A8"/>
    <w:rsid w:val="00B42774"/>
    <w:rsid w:val="00B56EAB"/>
    <w:rsid w:val="00B660DA"/>
    <w:rsid w:val="00B73497"/>
    <w:rsid w:val="00C074D9"/>
    <w:rsid w:val="00C150FA"/>
    <w:rsid w:val="00C336D4"/>
    <w:rsid w:val="00C51B75"/>
    <w:rsid w:val="00C537DC"/>
    <w:rsid w:val="00C75B8F"/>
    <w:rsid w:val="00C76B46"/>
    <w:rsid w:val="00C822FA"/>
    <w:rsid w:val="00CB4347"/>
    <w:rsid w:val="00CD3583"/>
    <w:rsid w:val="00CF2384"/>
    <w:rsid w:val="00D014CD"/>
    <w:rsid w:val="00D02842"/>
    <w:rsid w:val="00D0747D"/>
    <w:rsid w:val="00D27A11"/>
    <w:rsid w:val="00D519E2"/>
    <w:rsid w:val="00D62EEF"/>
    <w:rsid w:val="00D7317B"/>
    <w:rsid w:val="00DA6E0D"/>
    <w:rsid w:val="00DB135A"/>
    <w:rsid w:val="00DB469A"/>
    <w:rsid w:val="00DB50D0"/>
    <w:rsid w:val="00DD2BEA"/>
    <w:rsid w:val="00DE2DD3"/>
    <w:rsid w:val="00DE64E4"/>
    <w:rsid w:val="00E21DE6"/>
    <w:rsid w:val="00E37A35"/>
    <w:rsid w:val="00E42831"/>
    <w:rsid w:val="00E8228F"/>
    <w:rsid w:val="00E93816"/>
    <w:rsid w:val="00E94526"/>
    <w:rsid w:val="00EA4C10"/>
    <w:rsid w:val="00EB1C81"/>
    <w:rsid w:val="00EB2C99"/>
    <w:rsid w:val="00EB43B8"/>
    <w:rsid w:val="00ED4EE4"/>
    <w:rsid w:val="00EE496E"/>
    <w:rsid w:val="00EF15D0"/>
    <w:rsid w:val="00F21105"/>
    <w:rsid w:val="00F3072C"/>
    <w:rsid w:val="00F44531"/>
    <w:rsid w:val="00F52163"/>
    <w:rsid w:val="00F55AEF"/>
    <w:rsid w:val="00F93214"/>
    <w:rsid w:val="00F9330F"/>
    <w:rsid w:val="00FB1A19"/>
    <w:rsid w:val="00FD082D"/>
    <w:rsid w:val="00FD0E16"/>
    <w:rsid w:val="00FF035E"/>
    <w:rsid w:val="00FF2A9F"/>
    <w:rsid w:val="00FF56AD"/>
    <w:rsid w:val="75771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C4268"/>
  <w15:chartTrackingRefBased/>
  <w15:docId w15:val="{E74AE5F6-1C97-4167-BE2D-7AFDB6459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4D9"/>
    <w:rPr>
      <w:rFonts w:ascii="Calibri" w:eastAsia="MS Mincho" w:hAnsi="Calibri" w:cs="Times New Roman"/>
      <w:sz w:val="22"/>
      <w:szCs w:val="22"/>
    </w:rPr>
  </w:style>
  <w:style w:type="paragraph" w:styleId="Heading1">
    <w:name w:val="heading 1"/>
    <w:basedOn w:val="Normal"/>
    <w:next w:val="Normal"/>
    <w:link w:val="Heading1Char"/>
    <w:uiPriority w:val="9"/>
    <w:qFormat/>
    <w:rsid w:val="008B1F56"/>
    <w:pPr>
      <w:keepNext/>
      <w:keepLines/>
      <w:spacing w:before="240"/>
      <w:outlineLvl w:val="0"/>
    </w:pPr>
    <w:rPr>
      <w:rFonts w:asciiTheme="majorHAnsi" w:eastAsiaTheme="majorEastAsia" w:hAnsiTheme="majorHAnsi" w:cstheme="majorBidi"/>
      <w:color w:val="3C5865" w:themeColor="accent1" w:themeShade="BF"/>
      <w:sz w:val="32"/>
      <w:szCs w:val="32"/>
    </w:rPr>
  </w:style>
  <w:style w:type="paragraph" w:styleId="Heading2">
    <w:name w:val="heading 2"/>
    <w:basedOn w:val="Normal"/>
    <w:next w:val="Normal"/>
    <w:link w:val="Heading2Char"/>
    <w:uiPriority w:val="9"/>
    <w:unhideWhenUsed/>
    <w:qFormat/>
    <w:rsid w:val="00513090"/>
    <w:pPr>
      <w:keepNext/>
      <w:keepLines/>
      <w:spacing w:before="40"/>
      <w:outlineLvl w:val="1"/>
    </w:pPr>
    <w:rPr>
      <w:rFonts w:asciiTheme="majorHAnsi" w:eastAsiaTheme="majorEastAsia" w:hAnsiTheme="majorHAnsi" w:cstheme="majorBidi"/>
      <w:color w:val="3C586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1408"/>
    <w:rPr>
      <w:color w:val="4F7F95" w:themeColor="hyperlink"/>
      <w:u w:val="single"/>
    </w:rPr>
  </w:style>
  <w:style w:type="character" w:styleId="UnresolvedMention">
    <w:name w:val="Unresolved Mention"/>
    <w:basedOn w:val="DefaultParagraphFont"/>
    <w:uiPriority w:val="99"/>
    <w:semiHidden/>
    <w:unhideWhenUsed/>
    <w:rsid w:val="000E1408"/>
    <w:rPr>
      <w:color w:val="605E5C"/>
      <w:shd w:val="clear" w:color="auto" w:fill="E1DFDD"/>
    </w:rPr>
  </w:style>
  <w:style w:type="paragraph" w:styleId="Header">
    <w:name w:val="header"/>
    <w:basedOn w:val="Normal"/>
    <w:link w:val="HeaderChar"/>
    <w:uiPriority w:val="99"/>
    <w:unhideWhenUsed/>
    <w:rsid w:val="00A36063"/>
    <w:pPr>
      <w:tabs>
        <w:tab w:val="center" w:pos="4680"/>
        <w:tab w:val="right" w:pos="9360"/>
      </w:tabs>
    </w:pPr>
  </w:style>
  <w:style w:type="character" w:customStyle="1" w:styleId="HeaderChar">
    <w:name w:val="Header Char"/>
    <w:basedOn w:val="DefaultParagraphFont"/>
    <w:link w:val="Header"/>
    <w:uiPriority w:val="99"/>
    <w:rsid w:val="00A36063"/>
  </w:style>
  <w:style w:type="paragraph" w:styleId="Footer">
    <w:name w:val="footer"/>
    <w:basedOn w:val="Normal"/>
    <w:link w:val="FooterChar"/>
    <w:uiPriority w:val="99"/>
    <w:unhideWhenUsed/>
    <w:rsid w:val="00A36063"/>
    <w:pPr>
      <w:tabs>
        <w:tab w:val="center" w:pos="4680"/>
        <w:tab w:val="right" w:pos="9360"/>
      </w:tabs>
    </w:pPr>
  </w:style>
  <w:style w:type="character" w:customStyle="1" w:styleId="FooterChar">
    <w:name w:val="Footer Char"/>
    <w:basedOn w:val="DefaultParagraphFont"/>
    <w:link w:val="Footer"/>
    <w:uiPriority w:val="99"/>
    <w:rsid w:val="00A36063"/>
  </w:style>
  <w:style w:type="character" w:styleId="FollowedHyperlink">
    <w:name w:val="FollowedHyperlink"/>
    <w:basedOn w:val="DefaultParagraphFont"/>
    <w:uiPriority w:val="99"/>
    <w:semiHidden/>
    <w:unhideWhenUsed/>
    <w:rsid w:val="00DB469A"/>
    <w:rPr>
      <w:color w:val="4F7F95" w:themeColor="followedHyperlink"/>
      <w:u w:val="single"/>
    </w:rPr>
  </w:style>
  <w:style w:type="paragraph" w:styleId="Title">
    <w:name w:val="Title"/>
    <w:basedOn w:val="Normal"/>
    <w:next w:val="Normal"/>
    <w:link w:val="TitleChar"/>
    <w:uiPriority w:val="10"/>
    <w:qFormat/>
    <w:rsid w:val="0097253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25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1F5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B1F56"/>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8B1F56"/>
    <w:rPr>
      <w:rFonts w:asciiTheme="majorHAnsi" w:eastAsiaTheme="majorEastAsia" w:hAnsiTheme="majorHAnsi" w:cstheme="majorBidi"/>
      <w:color w:val="3C5865" w:themeColor="accent1" w:themeShade="BF"/>
      <w:sz w:val="32"/>
      <w:szCs w:val="32"/>
    </w:rPr>
  </w:style>
  <w:style w:type="paragraph" w:styleId="ListParagraph">
    <w:name w:val="List Paragraph"/>
    <w:basedOn w:val="Normal"/>
    <w:uiPriority w:val="34"/>
    <w:qFormat/>
    <w:rsid w:val="008B1F56"/>
    <w:pPr>
      <w:ind w:left="720"/>
      <w:contextualSpacing/>
    </w:pPr>
  </w:style>
  <w:style w:type="table" w:styleId="TableGrid">
    <w:name w:val="Table Grid"/>
    <w:basedOn w:val="TableNormal"/>
    <w:uiPriority w:val="39"/>
    <w:rsid w:val="001C4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711A"/>
    <w:rPr>
      <w:sz w:val="16"/>
      <w:szCs w:val="16"/>
    </w:rPr>
  </w:style>
  <w:style w:type="paragraph" w:styleId="CommentText">
    <w:name w:val="annotation text"/>
    <w:basedOn w:val="Normal"/>
    <w:link w:val="CommentTextChar"/>
    <w:uiPriority w:val="99"/>
    <w:unhideWhenUsed/>
    <w:rsid w:val="0056711A"/>
    <w:rPr>
      <w:sz w:val="20"/>
      <w:szCs w:val="20"/>
    </w:rPr>
  </w:style>
  <w:style w:type="character" w:customStyle="1" w:styleId="CommentTextChar">
    <w:name w:val="Comment Text Char"/>
    <w:basedOn w:val="DefaultParagraphFont"/>
    <w:link w:val="CommentText"/>
    <w:uiPriority w:val="99"/>
    <w:rsid w:val="0056711A"/>
    <w:rPr>
      <w:sz w:val="20"/>
      <w:szCs w:val="20"/>
    </w:rPr>
  </w:style>
  <w:style w:type="paragraph" w:styleId="CommentSubject">
    <w:name w:val="annotation subject"/>
    <w:basedOn w:val="CommentText"/>
    <w:next w:val="CommentText"/>
    <w:link w:val="CommentSubjectChar"/>
    <w:uiPriority w:val="99"/>
    <w:semiHidden/>
    <w:unhideWhenUsed/>
    <w:rsid w:val="0056711A"/>
    <w:rPr>
      <w:b/>
      <w:bCs/>
    </w:rPr>
  </w:style>
  <w:style w:type="character" w:customStyle="1" w:styleId="CommentSubjectChar">
    <w:name w:val="Comment Subject Char"/>
    <w:basedOn w:val="CommentTextChar"/>
    <w:link w:val="CommentSubject"/>
    <w:uiPriority w:val="99"/>
    <w:semiHidden/>
    <w:rsid w:val="0056711A"/>
    <w:rPr>
      <w:b/>
      <w:bCs/>
      <w:sz w:val="20"/>
      <w:szCs w:val="20"/>
    </w:rPr>
  </w:style>
  <w:style w:type="character" w:customStyle="1" w:styleId="Heading2Char">
    <w:name w:val="Heading 2 Char"/>
    <w:basedOn w:val="DefaultParagraphFont"/>
    <w:link w:val="Heading2"/>
    <w:uiPriority w:val="9"/>
    <w:rsid w:val="00513090"/>
    <w:rPr>
      <w:rFonts w:asciiTheme="majorHAnsi" w:eastAsiaTheme="majorEastAsia" w:hAnsiTheme="majorHAnsi" w:cstheme="majorBidi"/>
      <w:color w:val="3C5865" w:themeColor="accent1" w:themeShade="BF"/>
      <w:sz w:val="26"/>
      <w:szCs w:val="26"/>
    </w:rPr>
  </w:style>
  <w:style w:type="paragraph" w:customStyle="1" w:styleId="Default">
    <w:name w:val="Default"/>
    <w:rsid w:val="00C074D9"/>
    <w:pPr>
      <w:autoSpaceDE w:val="0"/>
      <w:autoSpaceDN w:val="0"/>
      <w:adjustRightInd w:val="0"/>
    </w:pPr>
    <w:rPr>
      <w:rFonts w:ascii="Calibri" w:eastAsia="MS Mincho" w:hAnsi="Calibri" w:cs="Calibri"/>
      <w:color w:val="000000"/>
    </w:rPr>
  </w:style>
  <w:style w:type="paragraph" w:customStyle="1" w:styleId="selectionshareable">
    <w:name w:val="selectionshareable"/>
    <w:basedOn w:val="Normal"/>
    <w:rsid w:val="00C074D9"/>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C074D9"/>
    <w:rPr>
      <w:b/>
      <w:bCs/>
    </w:rPr>
  </w:style>
  <w:style w:type="character" w:styleId="Emphasis">
    <w:name w:val="Emphasis"/>
    <w:basedOn w:val="DefaultParagraphFont"/>
    <w:uiPriority w:val="20"/>
    <w:qFormat/>
    <w:rsid w:val="00C074D9"/>
    <w:rPr>
      <w:i/>
      <w:iCs/>
    </w:rPr>
  </w:style>
  <w:style w:type="paragraph" w:styleId="NoSpacing">
    <w:name w:val="No Spacing"/>
    <w:uiPriority w:val="1"/>
    <w:qFormat/>
    <w:rsid w:val="00C074D9"/>
    <w:rPr>
      <w:sz w:val="22"/>
      <w:szCs w:val="22"/>
    </w:rPr>
  </w:style>
  <w:style w:type="character" w:customStyle="1" w:styleId="s1">
    <w:name w:val="s1"/>
    <w:basedOn w:val="DefaultParagraphFont"/>
    <w:rsid w:val="00C074D9"/>
  </w:style>
  <w:style w:type="character" w:customStyle="1" w:styleId="apple-converted-space">
    <w:name w:val="apple-converted-space"/>
    <w:basedOn w:val="DefaultParagraphFont"/>
    <w:rsid w:val="00C074D9"/>
  </w:style>
  <w:style w:type="paragraph" w:styleId="Revision">
    <w:name w:val="Revision"/>
    <w:hidden/>
    <w:uiPriority w:val="99"/>
    <w:semiHidden/>
    <w:rsid w:val="00B20D4D"/>
    <w:rPr>
      <w:rFonts w:ascii="Calibri" w:eastAsia="MS Mincho"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1922">
      <w:bodyDiv w:val="1"/>
      <w:marLeft w:val="0"/>
      <w:marRight w:val="0"/>
      <w:marTop w:val="0"/>
      <w:marBottom w:val="0"/>
      <w:divBdr>
        <w:top w:val="none" w:sz="0" w:space="0" w:color="auto"/>
        <w:left w:val="none" w:sz="0" w:space="0" w:color="auto"/>
        <w:bottom w:val="none" w:sz="0" w:space="0" w:color="auto"/>
        <w:right w:val="none" w:sz="0" w:space="0" w:color="auto"/>
      </w:divBdr>
    </w:div>
    <w:div w:id="198249033">
      <w:bodyDiv w:val="1"/>
      <w:marLeft w:val="0"/>
      <w:marRight w:val="0"/>
      <w:marTop w:val="0"/>
      <w:marBottom w:val="0"/>
      <w:divBdr>
        <w:top w:val="none" w:sz="0" w:space="0" w:color="auto"/>
        <w:left w:val="none" w:sz="0" w:space="0" w:color="auto"/>
        <w:bottom w:val="none" w:sz="0" w:space="0" w:color="auto"/>
        <w:right w:val="none" w:sz="0" w:space="0" w:color="auto"/>
      </w:divBdr>
    </w:div>
    <w:div w:id="1516266754">
      <w:bodyDiv w:val="1"/>
      <w:marLeft w:val="0"/>
      <w:marRight w:val="0"/>
      <w:marTop w:val="0"/>
      <w:marBottom w:val="0"/>
      <w:divBdr>
        <w:top w:val="none" w:sz="0" w:space="0" w:color="auto"/>
        <w:left w:val="none" w:sz="0" w:space="0" w:color="auto"/>
        <w:bottom w:val="none" w:sz="0" w:space="0" w:color="auto"/>
        <w:right w:val="none" w:sz="0" w:space="0" w:color="auto"/>
      </w:divBdr>
      <w:divsChild>
        <w:div w:id="8313304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65944016">
      <w:bodyDiv w:val="1"/>
      <w:marLeft w:val="0"/>
      <w:marRight w:val="0"/>
      <w:marTop w:val="0"/>
      <w:marBottom w:val="0"/>
      <w:divBdr>
        <w:top w:val="none" w:sz="0" w:space="0" w:color="auto"/>
        <w:left w:val="none" w:sz="0" w:space="0" w:color="auto"/>
        <w:bottom w:val="none" w:sz="0" w:space="0" w:color="auto"/>
        <w:right w:val="none" w:sz="0" w:space="0" w:color="auto"/>
      </w:divBdr>
    </w:div>
    <w:div w:id="1609778618">
      <w:bodyDiv w:val="1"/>
      <w:marLeft w:val="0"/>
      <w:marRight w:val="0"/>
      <w:marTop w:val="0"/>
      <w:marBottom w:val="0"/>
      <w:divBdr>
        <w:top w:val="none" w:sz="0" w:space="0" w:color="auto"/>
        <w:left w:val="none" w:sz="0" w:space="0" w:color="auto"/>
        <w:bottom w:val="none" w:sz="0" w:space="0" w:color="auto"/>
        <w:right w:val="none" w:sz="0" w:space="0" w:color="auto"/>
      </w:divBdr>
      <w:divsChild>
        <w:div w:id="3155772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asterphilanthropy.org" TargetMode="External"/><Relationship Id="rId13" Type="http://schemas.openxmlformats.org/officeDocument/2006/relationships/hyperlink" Target="mailto:nazim.aliyevk@helpag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sasterphilanthropy.org/about/race-intersectional-equity-state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asterphilanthropy.org/about/our-valu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isasterphilanthropy.org/about/race-intersectional-equity-statement/" TargetMode="External"/><Relationship Id="rId4" Type="http://schemas.openxmlformats.org/officeDocument/2006/relationships/settings" Target="settings.xml"/><Relationship Id="rId9" Type="http://schemas.openxmlformats.org/officeDocument/2006/relationships/hyperlink" Target="https://disasterphilanthropy.org/about/our-valu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DP-New-Theme">
  <a:themeElements>
    <a:clrScheme name="CDP Brand">
      <a:dk1>
        <a:srgbClr val="000000"/>
      </a:dk1>
      <a:lt1>
        <a:srgbClr val="FFFFFF"/>
      </a:lt1>
      <a:dk2>
        <a:srgbClr val="1E2E36"/>
      </a:dk2>
      <a:lt2>
        <a:srgbClr val="F3F1EB"/>
      </a:lt2>
      <a:accent1>
        <a:srgbClr val="507788"/>
      </a:accent1>
      <a:accent2>
        <a:srgbClr val="A1412A"/>
      </a:accent2>
      <a:accent3>
        <a:srgbClr val="BBA983"/>
      </a:accent3>
      <a:accent4>
        <a:srgbClr val="ADBFC7"/>
      </a:accent4>
      <a:accent5>
        <a:srgbClr val="F65C28"/>
      </a:accent5>
      <a:accent6>
        <a:srgbClr val="F98E6B"/>
      </a:accent6>
      <a:hlink>
        <a:srgbClr val="4F7F95"/>
      </a:hlink>
      <a:folHlink>
        <a:srgbClr val="4F7F95"/>
      </a:folHlink>
    </a:clrScheme>
    <a:fontScheme name="New_CDP_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5335A-4300-48A1-80A2-D98FFC054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1501</Words>
  <Characters>8561</Characters>
  <Application>Microsoft Office Word</Application>
  <DocSecurity>0</DocSecurity>
  <Lines>71</Lines>
  <Paragraphs>20</Paragraphs>
  <ScaleCrop>false</ScaleCrop>
  <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Liu</dc:creator>
  <cp:keywords/>
  <dc:description/>
  <cp:lastModifiedBy>Nazim Aliyev</cp:lastModifiedBy>
  <cp:revision>10</cp:revision>
  <cp:lastPrinted>2022-02-04T17:26:00Z</cp:lastPrinted>
  <dcterms:created xsi:type="dcterms:W3CDTF">2023-06-26T08:14:00Z</dcterms:created>
  <dcterms:modified xsi:type="dcterms:W3CDTF">2023-06-26T08:20:00Z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1a4716109a8e26d6e6dba56257a10537d2c97265b9bbb7625a2d29206a8c249d</vt:lpwstr>
  </property>
</Properties>
</file>