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1C" w:rsidRDefault="00BB1F1C" w:rsidP="00BB1F1C"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778B8BFE" wp14:editId="3F867B2C">
            <wp:simplePos x="0" y="0"/>
            <wp:positionH relativeFrom="column">
              <wp:posOffset>4558665</wp:posOffset>
            </wp:positionH>
            <wp:positionV relativeFrom="paragraph">
              <wp:posOffset>0</wp:posOffset>
            </wp:positionV>
            <wp:extent cx="1333500" cy="74676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I red Global color  españ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BO"/>
        </w:rPr>
        <w:drawing>
          <wp:anchor distT="0" distB="0" distL="114300" distR="114300" simplePos="0" relativeHeight="251658240" behindDoc="0" locked="0" layoutInCell="1" allowOverlap="1" wp14:anchorId="3C56D300" wp14:editId="69E97812">
            <wp:simplePos x="0" y="0"/>
            <wp:positionH relativeFrom="column">
              <wp:posOffset>2939415</wp:posOffset>
            </wp:positionH>
            <wp:positionV relativeFrom="paragraph">
              <wp:posOffset>0</wp:posOffset>
            </wp:positionV>
            <wp:extent cx="1226820" cy="8210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2010 (li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1C" w:rsidRPr="0069122A" w:rsidRDefault="00BB1F1C" w:rsidP="00BB1F1C">
      <w:pPr>
        <w:rPr>
          <w:rFonts w:ascii="Verdana" w:hAnsi="Verdana"/>
          <w:sz w:val="20"/>
        </w:rPr>
      </w:pPr>
      <w:r w:rsidRPr="0069122A">
        <w:rPr>
          <w:rFonts w:ascii="Verdana" w:hAnsi="Verdana"/>
          <w:sz w:val="20"/>
        </w:rPr>
        <w:t xml:space="preserve">LOGO </w:t>
      </w:r>
      <w:r w:rsidR="00E558F6" w:rsidRPr="0069122A">
        <w:rPr>
          <w:rFonts w:ascii="Verdana" w:hAnsi="Verdana"/>
          <w:sz w:val="20"/>
        </w:rPr>
        <w:t xml:space="preserve">ORGANIZACIÓN </w:t>
      </w:r>
    </w:p>
    <w:p w:rsidR="00BB1F1C" w:rsidRDefault="00BB1F1C" w:rsidP="00BB1F1C"/>
    <w:p w:rsidR="00BB1F1C" w:rsidRDefault="00BB1F1C" w:rsidP="00BB1F1C"/>
    <w:p w:rsidR="00BB1F1C" w:rsidRDefault="00BB1F1C" w:rsidP="00BB1F1C"/>
    <w:p w:rsidR="00BB1F1C" w:rsidRDefault="00BB1F1C" w:rsidP="00BB1F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Señor:</w:t>
      </w:r>
      <w:r w:rsidRPr="00BB1F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……………</w:t>
      </w:r>
    </w:p>
    <w:p w:rsidR="00BB1F1C" w:rsidRPr="00BB1F1C" w:rsidRDefault="00BB1F1C" w:rsidP="00BB1F1C">
      <w:pPr>
        <w:rPr>
          <w:rFonts w:ascii="Verdana" w:hAnsi="Verdana"/>
          <w:sz w:val="20"/>
          <w:szCs w:val="20"/>
        </w:rPr>
      </w:pPr>
      <w:r w:rsidRPr="00BB1F1C">
        <w:rPr>
          <w:rFonts w:ascii="Verdana" w:hAnsi="Verdana"/>
          <w:sz w:val="20"/>
          <w:szCs w:val="20"/>
        </w:rPr>
        <w:t xml:space="preserve">Presente.-                               </w:t>
      </w:r>
    </w:p>
    <w:p w:rsidR="00E558F6" w:rsidRPr="00E558F6" w:rsidRDefault="00E558F6" w:rsidP="00E558F6">
      <w:pPr>
        <w:pStyle w:val="Default"/>
        <w:rPr>
          <w:color w:val="FF0000"/>
          <w:sz w:val="20"/>
          <w:szCs w:val="20"/>
        </w:rPr>
      </w:pPr>
      <w:r w:rsidRPr="00E558F6">
        <w:rPr>
          <w:sz w:val="20"/>
          <w:szCs w:val="20"/>
        </w:rPr>
        <w:t>Nos es grato poder dirigirnos a su persona y a tiempo de saludarle</w:t>
      </w:r>
      <w:r>
        <w:rPr>
          <w:sz w:val="20"/>
          <w:szCs w:val="20"/>
        </w:rPr>
        <w:t xml:space="preserve">, </w:t>
      </w:r>
      <w:r w:rsidRPr="00E558F6">
        <w:rPr>
          <w:sz w:val="20"/>
          <w:szCs w:val="20"/>
        </w:rPr>
        <w:t xml:space="preserve">le informamos que este </w:t>
      </w:r>
      <w:r w:rsidRPr="00E558F6">
        <w:rPr>
          <w:color w:val="FF0000"/>
          <w:sz w:val="20"/>
          <w:szCs w:val="20"/>
        </w:rPr>
        <w:t>1º de Octubre, fecha definida por las Naciones Unidas, es el Día Internacional de las Personas Adultas Mayores</w:t>
      </w:r>
      <w:r w:rsidRPr="00E558F6">
        <w:rPr>
          <w:sz w:val="20"/>
          <w:szCs w:val="20"/>
        </w:rPr>
        <w:t xml:space="preserve">. </w:t>
      </w:r>
      <w:r>
        <w:rPr>
          <w:sz w:val="20"/>
          <w:szCs w:val="20"/>
        </w:rPr>
        <w:t>En m</w:t>
      </w:r>
      <w:r w:rsidRPr="00E558F6">
        <w:rPr>
          <w:sz w:val="20"/>
          <w:szCs w:val="20"/>
        </w:rPr>
        <w:t xml:space="preserve">ás de </w:t>
      </w:r>
      <w:r w:rsidRPr="00E558F6">
        <w:rPr>
          <w:color w:val="FF0000"/>
          <w:sz w:val="20"/>
          <w:szCs w:val="20"/>
        </w:rPr>
        <w:t xml:space="preserve">50 </w:t>
      </w:r>
      <w:r w:rsidRPr="00E558F6">
        <w:rPr>
          <w:sz w:val="20"/>
          <w:szCs w:val="20"/>
        </w:rPr>
        <w:t>países delegaciones de adultos mayores se unirán para conmemoran este gran día en defensa de sus derechos,</w:t>
      </w:r>
      <w:r>
        <w:rPr>
          <w:sz w:val="20"/>
          <w:szCs w:val="20"/>
        </w:rPr>
        <w:t xml:space="preserve"> como parte de la C</w:t>
      </w:r>
      <w:r w:rsidRPr="00E558F6">
        <w:rPr>
          <w:sz w:val="20"/>
          <w:szCs w:val="20"/>
        </w:rPr>
        <w:t xml:space="preserve">ampaña </w:t>
      </w:r>
      <w:r>
        <w:rPr>
          <w:sz w:val="20"/>
          <w:szCs w:val="20"/>
        </w:rPr>
        <w:t>M</w:t>
      </w:r>
      <w:r w:rsidRPr="00E558F6">
        <w:rPr>
          <w:sz w:val="20"/>
          <w:szCs w:val="20"/>
        </w:rPr>
        <w:t>undial ADA (Adultos Mayores Demandan Acción) que HelpAge impulsa junto a</w:t>
      </w:r>
      <w:r w:rsidRPr="00E558F6">
        <w:rPr>
          <w:color w:val="FF0000"/>
          <w:sz w:val="20"/>
          <w:szCs w:val="20"/>
        </w:rPr>
        <w:t xml:space="preserve">……. </w:t>
      </w:r>
    </w:p>
    <w:p w:rsidR="00E558F6" w:rsidRDefault="00E558F6" w:rsidP="00E558F6">
      <w:pPr>
        <w:pStyle w:val="Default"/>
        <w:rPr>
          <w:sz w:val="20"/>
          <w:szCs w:val="20"/>
        </w:rPr>
      </w:pPr>
    </w:p>
    <w:p w:rsidR="00E558F6" w:rsidRPr="00E558F6" w:rsidRDefault="00E558F6" w:rsidP="00E558F6">
      <w:pPr>
        <w:pStyle w:val="Default"/>
        <w:rPr>
          <w:color w:val="FF0000"/>
          <w:sz w:val="20"/>
          <w:szCs w:val="20"/>
        </w:rPr>
      </w:pPr>
      <w:r w:rsidRPr="00E558F6">
        <w:rPr>
          <w:sz w:val="20"/>
          <w:szCs w:val="20"/>
        </w:rPr>
        <w:t xml:space="preserve">En América Latina, activistas y organizaciones afines a la vejez y el envejecimiento de </w:t>
      </w:r>
      <w:r w:rsidRPr="00E558F6">
        <w:rPr>
          <w:color w:val="FF0000"/>
          <w:sz w:val="20"/>
          <w:szCs w:val="20"/>
        </w:rPr>
        <w:t>8</w:t>
      </w:r>
      <w:r w:rsidRPr="00E558F6">
        <w:rPr>
          <w:sz w:val="20"/>
          <w:szCs w:val="20"/>
        </w:rPr>
        <w:t xml:space="preserve"> países, participarán en diferentes actividades</w:t>
      </w:r>
      <w:r>
        <w:rPr>
          <w:sz w:val="20"/>
          <w:szCs w:val="20"/>
        </w:rPr>
        <w:t xml:space="preserve"> tanto nacionales como locales </w:t>
      </w:r>
      <w:r w:rsidRPr="00E558F6">
        <w:rPr>
          <w:sz w:val="20"/>
          <w:szCs w:val="20"/>
        </w:rPr>
        <w:t xml:space="preserve">para demandar </w:t>
      </w:r>
      <w:r w:rsidRPr="00E558F6">
        <w:rPr>
          <w:color w:val="FF0000"/>
          <w:sz w:val="20"/>
          <w:szCs w:val="20"/>
        </w:rPr>
        <w:t>políticas adecuadas en favor de la</w:t>
      </w:r>
      <w:r>
        <w:rPr>
          <w:color w:val="FF0000"/>
          <w:sz w:val="20"/>
          <w:szCs w:val="20"/>
        </w:rPr>
        <w:t xml:space="preserve"> población adulta mayor</w:t>
      </w:r>
      <w:r w:rsidRPr="00E558F6">
        <w:rPr>
          <w:color w:val="FF0000"/>
          <w:sz w:val="20"/>
          <w:szCs w:val="20"/>
        </w:rPr>
        <w:t xml:space="preserve"> y el reconocimiento </w:t>
      </w:r>
      <w:r>
        <w:rPr>
          <w:color w:val="FF0000"/>
          <w:sz w:val="20"/>
          <w:szCs w:val="20"/>
        </w:rPr>
        <w:t>a su</w:t>
      </w:r>
      <w:r w:rsidRPr="00E558F6">
        <w:rPr>
          <w:color w:val="FF0000"/>
          <w:sz w:val="20"/>
          <w:szCs w:val="20"/>
        </w:rPr>
        <w:t xml:space="preserve"> contribución a la sociedad</w:t>
      </w:r>
      <w:r w:rsidRPr="00E558F6">
        <w:rPr>
          <w:sz w:val="20"/>
          <w:szCs w:val="20"/>
        </w:rPr>
        <w:t xml:space="preserve">. Los países Latinoamericanos involucrados en la campaña ADA son: </w:t>
      </w:r>
      <w:r w:rsidRPr="00E558F6">
        <w:rPr>
          <w:color w:val="FF0000"/>
          <w:sz w:val="20"/>
          <w:szCs w:val="20"/>
        </w:rPr>
        <w:t xml:space="preserve">Argentina, Bolivia, Colombia, Ecuador, Paraguay, Perú, República Dominicana y Nicaragua. </w:t>
      </w:r>
    </w:p>
    <w:p w:rsidR="0069122A" w:rsidRDefault="0069122A" w:rsidP="00E558F6">
      <w:pPr>
        <w:rPr>
          <w:rFonts w:ascii="Verdana" w:hAnsi="Verdana"/>
          <w:sz w:val="20"/>
          <w:szCs w:val="20"/>
        </w:rPr>
      </w:pPr>
    </w:p>
    <w:p w:rsidR="00E558F6" w:rsidRPr="0069122A" w:rsidRDefault="00BB617F" w:rsidP="00E558F6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tal motivo, nos permitimos </w:t>
      </w:r>
      <w:r w:rsidR="00610D4E">
        <w:rPr>
          <w:rFonts w:ascii="Verdana" w:hAnsi="Verdana"/>
          <w:sz w:val="20"/>
          <w:szCs w:val="20"/>
        </w:rPr>
        <w:t xml:space="preserve">solicitar una </w:t>
      </w:r>
      <w:r w:rsidR="001E05F7">
        <w:rPr>
          <w:rFonts w:ascii="Verdana" w:hAnsi="Verdana"/>
          <w:sz w:val="20"/>
          <w:szCs w:val="20"/>
        </w:rPr>
        <w:t xml:space="preserve">entrevista </w:t>
      </w:r>
      <w:r w:rsidR="00591E79">
        <w:rPr>
          <w:rFonts w:ascii="Verdana" w:hAnsi="Verdana"/>
          <w:sz w:val="20"/>
          <w:szCs w:val="20"/>
        </w:rPr>
        <w:t xml:space="preserve">el </w:t>
      </w:r>
      <w:r w:rsidR="00591E79" w:rsidRPr="00591E79">
        <w:rPr>
          <w:rFonts w:ascii="Verdana" w:hAnsi="Verdana"/>
          <w:color w:val="FF0000"/>
          <w:sz w:val="20"/>
          <w:szCs w:val="20"/>
        </w:rPr>
        <w:t>1 de octubre</w:t>
      </w:r>
      <w:r w:rsidR="00591E79">
        <w:rPr>
          <w:rFonts w:ascii="Verdana" w:hAnsi="Verdana"/>
          <w:sz w:val="20"/>
          <w:szCs w:val="20"/>
        </w:rPr>
        <w:t xml:space="preserve">, en el horario que usted disponga, </w:t>
      </w:r>
      <w:r w:rsidR="00610D4E">
        <w:rPr>
          <w:rFonts w:ascii="Verdana" w:hAnsi="Verdana"/>
          <w:sz w:val="20"/>
          <w:szCs w:val="20"/>
        </w:rPr>
        <w:t xml:space="preserve">para </w:t>
      </w:r>
      <w:r w:rsidR="00591E79">
        <w:rPr>
          <w:rFonts w:ascii="Verdana" w:hAnsi="Verdana"/>
          <w:sz w:val="20"/>
          <w:szCs w:val="20"/>
        </w:rPr>
        <w:t>conversar sobre lo</w:t>
      </w:r>
      <w:r w:rsidR="000E6BD3">
        <w:rPr>
          <w:rFonts w:ascii="Verdana" w:hAnsi="Verdana"/>
          <w:sz w:val="20"/>
          <w:szCs w:val="20"/>
        </w:rPr>
        <w:t xml:space="preserve">s </w:t>
      </w:r>
      <w:r w:rsidR="001E05F7">
        <w:rPr>
          <w:rFonts w:ascii="Verdana" w:hAnsi="Verdana"/>
          <w:sz w:val="20"/>
          <w:szCs w:val="20"/>
        </w:rPr>
        <w:t xml:space="preserve">programas </w:t>
      </w:r>
      <w:r>
        <w:rPr>
          <w:rFonts w:ascii="Verdana" w:hAnsi="Verdana"/>
          <w:sz w:val="20"/>
          <w:szCs w:val="20"/>
        </w:rPr>
        <w:t xml:space="preserve">que el </w:t>
      </w:r>
      <w:r w:rsidR="000E6BD3">
        <w:rPr>
          <w:rFonts w:ascii="Verdana" w:hAnsi="Verdana"/>
          <w:sz w:val="20"/>
          <w:szCs w:val="20"/>
        </w:rPr>
        <w:t xml:space="preserve">gobierno </w:t>
      </w:r>
      <w:r>
        <w:rPr>
          <w:rFonts w:ascii="Verdana" w:hAnsi="Verdana"/>
          <w:sz w:val="20"/>
          <w:szCs w:val="20"/>
        </w:rPr>
        <w:t xml:space="preserve">está implementando en favor </w:t>
      </w:r>
      <w:r w:rsidR="00591E79">
        <w:rPr>
          <w:rFonts w:ascii="Verdana" w:hAnsi="Verdana"/>
          <w:sz w:val="20"/>
          <w:szCs w:val="20"/>
        </w:rPr>
        <w:t xml:space="preserve">de la población adulta mayor y darle a conocer </w:t>
      </w:r>
      <w:r>
        <w:rPr>
          <w:rFonts w:ascii="Verdana" w:hAnsi="Verdana"/>
          <w:sz w:val="20"/>
          <w:szCs w:val="20"/>
        </w:rPr>
        <w:t xml:space="preserve">las necesidades y demandas de las personas mayores </w:t>
      </w:r>
      <w:r w:rsidR="00591E79" w:rsidRPr="00591E79">
        <w:rPr>
          <w:rFonts w:ascii="Verdana" w:hAnsi="Verdana"/>
          <w:color w:val="FF0000"/>
          <w:sz w:val="20"/>
          <w:szCs w:val="20"/>
        </w:rPr>
        <w:t>de nuestra región</w:t>
      </w:r>
      <w:r w:rsidR="00E558F6" w:rsidRPr="0069122A">
        <w:rPr>
          <w:rFonts w:ascii="Verdana" w:hAnsi="Verdana"/>
          <w:color w:val="FF0000"/>
          <w:sz w:val="20"/>
          <w:szCs w:val="20"/>
        </w:rPr>
        <w:t xml:space="preserve">. </w:t>
      </w:r>
    </w:p>
    <w:p w:rsidR="00591E79" w:rsidRPr="00591E79" w:rsidRDefault="00591E79" w:rsidP="00591E79">
      <w:pPr>
        <w:rPr>
          <w:rFonts w:ascii="Verdana" w:hAnsi="Verdana"/>
          <w:sz w:val="20"/>
          <w:szCs w:val="20"/>
        </w:rPr>
      </w:pPr>
      <w:r w:rsidRPr="00591E79">
        <w:rPr>
          <w:rFonts w:ascii="Verdana" w:hAnsi="Verdana"/>
          <w:sz w:val="20"/>
          <w:szCs w:val="20"/>
        </w:rPr>
        <w:t>Sin otro particular y agradeciendo de antemano a su distinguida autoridad, nos despedimos reiterando nuestras más respetuosas consideraciones.</w:t>
      </w:r>
    </w:p>
    <w:p w:rsidR="00591E79" w:rsidRPr="00591E79" w:rsidRDefault="00591E79" w:rsidP="00591E79">
      <w:pPr>
        <w:rPr>
          <w:rFonts w:ascii="Verdana" w:hAnsi="Verdana"/>
          <w:sz w:val="20"/>
          <w:szCs w:val="20"/>
        </w:rPr>
      </w:pPr>
    </w:p>
    <w:p w:rsidR="00E558F6" w:rsidRPr="00591E79" w:rsidRDefault="00591E79" w:rsidP="00591E79">
      <w:pPr>
        <w:rPr>
          <w:rFonts w:ascii="Verdana" w:hAnsi="Verdana"/>
          <w:sz w:val="20"/>
          <w:szCs w:val="20"/>
        </w:rPr>
      </w:pPr>
      <w:r w:rsidRPr="00591E79">
        <w:rPr>
          <w:rFonts w:ascii="Verdana" w:hAnsi="Verdana"/>
          <w:sz w:val="20"/>
          <w:szCs w:val="20"/>
        </w:rPr>
        <w:t>Atentamente,</w:t>
      </w:r>
    </w:p>
    <w:p w:rsidR="00BB1F1C" w:rsidRDefault="00BB1F1C" w:rsidP="00BB1F1C">
      <w:bookmarkStart w:id="0" w:name="_GoBack"/>
      <w:bookmarkEnd w:id="0"/>
    </w:p>
    <w:p w:rsidR="00BB1F1C" w:rsidRDefault="00BB1F1C" w:rsidP="00BB1F1C"/>
    <w:p w:rsidR="0069122A" w:rsidRDefault="0069122A" w:rsidP="00BB1F1C"/>
    <w:p w:rsidR="0069122A" w:rsidRPr="0069122A" w:rsidRDefault="0069122A" w:rsidP="0069122A">
      <w:pPr>
        <w:rPr>
          <w:color w:val="FF0000"/>
        </w:rPr>
      </w:pPr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49857" wp14:editId="47D50D48">
                <wp:simplePos x="0" y="0"/>
                <wp:positionH relativeFrom="column">
                  <wp:posOffset>3187065</wp:posOffset>
                </wp:positionH>
                <wp:positionV relativeFrom="paragraph">
                  <wp:posOffset>85090</wp:posOffset>
                </wp:positionV>
                <wp:extent cx="2809875" cy="809625"/>
                <wp:effectExtent l="0" t="0" r="9525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A" w:rsidRPr="0069122A" w:rsidRDefault="0069122A" w:rsidP="0069122A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69122A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Rosario Illanes                                  Vicepresidenta  de la Asociación Nacional de Adultos Mayores de Bolivia,                                                                                                                          ANAMBO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98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6.7pt;width:221.2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" stroked="f">
                <v:textbox>
                  <w:txbxContent>
                    <w:p w:rsidR="0069122A" w:rsidRPr="0069122A" w:rsidRDefault="0069122A" w:rsidP="0069122A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69122A">
                        <w:rPr>
                          <w:rFonts w:ascii="Verdana" w:hAnsi="Verdana"/>
                          <w:color w:val="FF0000"/>
                          <w:sz w:val="20"/>
                        </w:rPr>
                        <w:t>Rosario Illanes                                  Vicepresidenta  de la Asociación Nacional de Adultos Mayores de Bolivia,                                                                                                                          ANAMBO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200E8" wp14:editId="1D49AA90">
                <wp:simplePos x="0" y="0"/>
                <wp:positionH relativeFrom="column">
                  <wp:posOffset>-51435</wp:posOffset>
                </wp:positionH>
                <wp:positionV relativeFrom="paragraph">
                  <wp:posOffset>85090</wp:posOffset>
                </wp:positionV>
                <wp:extent cx="2571750" cy="809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A" w:rsidRPr="0069122A" w:rsidRDefault="0069122A" w:rsidP="0069122A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69122A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Carlos Loza                                                                                                                                                       Presidente de la Asociación Nacional de Adultos Mayores de Bolivia,                                                                                                                          ANAMBO</w:t>
                            </w:r>
                          </w:p>
                          <w:p w:rsidR="0069122A" w:rsidRDefault="00691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00E8" id="_x0000_s1027" type="#_x0000_t202" style="position:absolute;margin-left:-4.05pt;margin-top:6.7pt;width:202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" stroked="f">
                <v:textbox>
                  <w:txbxContent>
                    <w:p w:rsidR="0069122A" w:rsidRPr="0069122A" w:rsidRDefault="0069122A" w:rsidP="0069122A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69122A">
                        <w:rPr>
                          <w:rFonts w:ascii="Verdana" w:hAnsi="Verdana"/>
                          <w:color w:val="FF0000"/>
                          <w:sz w:val="20"/>
                        </w:rPr>
                        <w:t>Carlos Loza                                                                                                                                                       Presidente de la Asociación Nacional de Adultos Mayores de Bolivia,                                                                                                                          ANAMBO</w:t>
                      </w:r>
                    </w:p>
                    <w:p w:rsidR="0069122A" w:rsidRDefault="0069122A"/>
                  </w:txbxContent>
                </v:textbox>
                <w10:wrap type="square"/>
              </v:shape>
            </w:pict>
          </mc:Fallback>
        </mc:AlternateContent>
      </w:r>
    </w:p>
    <w:sectPr w:rsidR="0069122A" w:rsidRPr="00691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1C"/>
    <w:rsid w:val="000E6BD3"/>
    <w:rsid w:val="001E05F7"/>
    <w:rsid w:val="00591E79"/>
    <w:rsid w:val="00610D4E"/>
    <w:rsid w:val="0069122A"/>
    <w:rsid w:val="00A24516"/>
    <w:rsid w:val="00BB1F1C"/>
    <w:rsid w:val="00BB617F"/>
    <w:rsid w:val="00E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44ACF86-BF16-4081-A908-877E10F7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58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 Larico</dc:creator>
  <cp:keywords/>
  <dc:description/>
  <cp:lastModifiedBy>Lisett Larico</cp:lastModifiedBy>
  <cp:revision>2</cp:revision>
  <dcterms:created xsi:type="dcterms:W3CDTF">2016-02-19T19:48:00Z</dcterms:created>
  <dcterms:modified xsi:type="dcterms:W3CDTF">2016-02-24T21:36:00Z</dcterms:modified>
</cp:coreProperties>
</file>