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592" w:rsidRDefault="003F7592" w:rsidP="003F7592">
      <w:pPr>
        <w:jc w:val="center"/>
        <w:outlineLvl w:val="0"/>
        <w:rPr>
          <w:rFonts w:ascii="Verdana" w:hAnsi="Verdana" w:cs="Arial"/>
          <w:b/>
          <w:sz w:val="20"/>
        </w:rPr>
      </w:pPr>
    </w:p>
    <w:p w:rsidR="003F7592" w:rsidRDefault="003F7592" w:rsidP="003F7592">
      <w:pPr>
        <w:jc w:val="center"/>
        <w:outlineLvl w:val="0"/>
        <w:rPr>
          <w:rFonts w:ascii="Verdana" w:hAnsi="Verdana" w:cs="Arial"/>
          <w:b/>
          <w:sz w:val="20"/>
        </w:rPr>
      </w:pPr>
    </w:p>
    <w:p w:rsidR="003F7592" w:rsidRDefault="003F7592" w:rsidP="003F7592">
      <w:pPr>
        <w:jc w:val="center"/>
        <w:outlineLvl w:val="0"/>
        <w:rPr>
          <w:rFonts w:ascii="Verdana" w:hAnsi="Verdana" w:cs="Arial"/>
          <w:b/>
          <w:sz w:val="20"/>
        </w:rPr>
      </w:pPr>
    </w:p>
    <w:p w:rsidR="003F7592" w:rsidRDefault="003F7592" w:rsidP="003F7592">
      <w:pPr>
        <w:jc w:val="center"/>
        <w:outlineLvl w:val="0"/>
        <w:rPr>
          <w:rFonts w:ascii="Verdana" w:hAnsi="Verdana" w:cs="Arial"/>
          <w:b/>
          <w:sz w:val="20"/>
        </w:rPr>
      </w:pPr>
    </w:p>
    <w:p w:rsidR="003F7592" w:rsidRDefault="003F7592" w:rsidP="003F7592">
      <w:pPr>
        <w:jc w:val="center"/>
        <w:outlineLvl w:val="0"/>
        <w:rPr>
          <w:rFonts w:ascii="Verdana" w:hAnsi="Verdana" w:cs="Arial"/>
          <w:b/>
          <w:sz w:val="20"/>
        </w:rPr>
      </w:pPr>
    </w:p>
    <w:p w:rsidR="003F7592" w:rsidRDefault="003F7592" w:rsidP="006B0047">
      <w:pPr>
        <w:outlineLvl w:val="0"/>
        <w:rPr>
          <w:rFonts w:ascii="Verdana" w:hAnsi="Verdana" w:cs="Arial"/>
          <w:b/>
          <w:sz w:val="20"/>
        </w:rPr>
      </w:pPr>
    </w:p>
    <w:p w:rsidR="003F7592" w:rsidRDefault="003F7592" w:rsidP="003F7592">
      <w:pPr>
        <w:jc w:val="center"/>
        <w:outlineLvl w:val="0"/>
        <w:rPr>
          <w:rFonts w:ascii="Verdana" w:hAnsi="Verdana" w:cs="Arial"/>
          <w:b/>
          <w:sz w:val="20"/>
        </w:rPr>
      </w:pPr>
      <w:r>
        <w:rPr>
          <w:rFonts w:ascii="Verdana" w:hAnsi="Verdana" w:cs="Arial"/>
          <w:b/>
          <w:noProof/>
          <w:sz w:val="20"/>
          <w:lang w:eastAsia="en-GB"/>
        </w:rPr>
        <w:drawing>
          <wp:anchor distT="0" distB="0" distL="114300" distR="114300" simplePos="0" relativeHeight="251658240" behindDoc="1" locked="0" layoutInCell="1" allowOverlap="1">
            <wp:simplePos x="0" y="0"/>
            <wp:positionH relativeFrom="page">
              <wp:posOffset>5609590</wp:posOffset>
            </wp:positionH>
            <wp:positionV relativeFrom="page">
              <wp:posOffset>431800</wp:posOffset>
            </wp:positionV>
            <wp:extent cx="1461770" cy="798195"/>
            <wp:effectExtent l="0" t="0" r="5080" b="1905"/>
            <wp:wrapNone/>
            <wp:docPr id="1" name="Image 1" descr="HAI-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I-logo-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1770" cy="798195"/>
                    </a:xfrm>
                    <a:prstGeom prst="rect">
                      <a:avLst/>
                    </a:prstGeom>
                    <a:noFill/>
                    <a:ln>
                      <a:noFill/>
                    </a:ln>
                  </pic:spPr>
                </pic:pic>
              </a:graphicData>
            </a:graphic>
          </wp:anchor>
        </w:drawing>
      </w:r>
    </w:p>
    <w:p w:rsidR="003F7592" w:rsidRPr="00116877" w:rsidRDefault="003F7592" w:rsidP="003F7592">
      <w:pPr>
        <w:jc w:val="center"/>
        <w:outlineLvl w:val="0"/>
        <w:rPr>
          <w:rFonts w:ascii="Verdana" w:hAnsi="Verdana" w:cs="Arial"/>
          <w:b/>
          <w:sz w:val="20"/>
        </w:rPr>
      </w:pPr>
      <w:r w:rsidRPr="00116877">
        <w:rPr>
          <w:rFonts w:ascii="Verdana" w:hAnsi="Verdana" w:cs="Arial"/>
          <w:b/>
          <w:sz w:val="20"/>
        </w:rPr>
        <w:t>JOB DESCRIPTION</w:t>
      </w:r>
    </w:p>
    <w:p w:rsidR="003F7592" w:rsidRPr="00116877" w:rsidRDefault="003F7592" w:rsidP="003F7592">
      <w:pPr>
        <w:jc w:val="center"/>
        <w:rPr>
          <w:rFonts w:ascii="Verdana" w:hAnsi="Verdana" w:cs="Arial"/>
          <w:b/>
          <w:sz w:val="20"/>
        </w:rPr>
      </w:pPr>
    </w:p>
    <w:p w:rsidR="003F7592" w:rsidRDefault="003F7592" w:rsidP="003F7592">
      <w:pPr>
        <w:ind w:left="2880" w:hanging="2880"/>
        <w:jc w:val="both"/>
        <w:outlineLvl w:val="0"/>
        <w:rPr>
          <w:rFonts w:ascii="Verdana" w:hAnsi="Verdana" w:cs="Arial"/>
          <w:b/>
          <w:sz w:val="20"/>
        </w:rPr>
      </w:pPr>
      <w:r w:rsidRPr="00116877">
        <w:rPr>
          <w:rFonts w:ascii="Verdana" w:hAnsi="Verdana" w:cs="Arial"/>
          <w:b/>
          <w:sz w:val="20"/>
        </w:rPr>
        <w:t>JOB TITLE:</w:t>
      </w:r>
      <w:r w:rsidRPr="00116877">
        <w:rPr>
          <w:rFonts w:ascii="Verdana" w:hAnsi="Verdana" w:cs="Arial"/>
          <w:b/>
          <w:sz w:val="20"/>
        </w:rPr>
        <w:tab/>
      </w:r>
      <w:r>
        <w:rPr>
          <w:rFonts w:ascii="Verdana" w:hAnsi="Verdana" w:cs="Arial"/>
          <w:b/>
          <w:sz w:val="20"/>
        </w:rPr>
        <w:t>Regional</w:t>
      </w:r>
      <w:r w:rsidR="00116F27">
        <w:rPr>
          <w:rFonts w:ascii="Verdana" w:hAnsi="Verdana" w:cs="Arial"/>
          <w:b/>
          <w:sz w:val="20"/>
        </w:rPr>
        <w:t xml:space="preserve"> </w:t>
      </w:r>
      <w:r>
        <w:rPr>
          <w:rFonts w:ascii="Verdana" w:hAnsi="Verdana" w:cs="Arial"/>
          <w:b/>
          <w:sz w:val="20"/>
        </w:rPr>
        <w:t>Inclusion Programme Manager</w:t>
      </w:r>
      <w:r w:rsidR="00974B10">
        <w:rPr>
          <w:rFonts w:ascii="Verdana" w:hAnsi="Verdana" w:cs="Arial"/>
          <w:b/>
          <w:sz w:val="20"/>
        </w:rPr>
        <w:t xml:space="preserve">, </w:t>
      </w:r>
      <w:r w:rsidR="00593563">
        <w:rPr>
          <w:rFonts w:ascii="Verdana" w:hAnsi="Verdana" w:cs="Arial"/>
          <w:b/>
          <w:sz w:val="20"/>
        </w:rPr>
        <w:t>Syria crisis</w:t>
      </w:r>
      <w:r w:rsidR="00974B10">
        <w:rPr>
          <w:rFonts w:ascii="Verdana" w:hAnsi="Verdana" w:cs="Arial"/>
          <w:b/>
          <w:sz w:val="20"/>
        </w:rPr>
        <w:t xml:space="preserve"> –Jordan </w:t>
      </w:r>
      <w:r w:rsidRPr="00375945">
        <w:rPr>
          <w:rFonts w:ascii="Verdana" w:hAnsi="Verdana" w:cs="Arial"/>
          <w:i/>
          <w:sz w:val="20"/>
        </w:rPr>
        <w:t>(secondment to Handicap International emergency response)</w:t>
      </w:r>
    </w:p>
    <w:p w:rsidR="003F7592" w:rsidRPr="00116877" w:rsidRDefault="003F7592" w:rsidP="003F7592">
      <w:pPr>
        <w:jc w:val="both"/>
        <w:rPr>
          <w:rFonts w:ascii="Verdana" w:hAnsi="Verdana" w:cs="Arial"/>
          <w:sz w:val="20"/>
        </w:rPr>
      </w:pPr>
    </w:p>
    <w:p w:rsidR="003F7592" w:rsidRDefault="003F7592" w:rsidP="003F7592">
      <w:pPr>
        <w:jc w:val="both"/>
        <w:rPr>
          <w:rFonts w:ascii="Verdana" w:hAnsi="Verdana" w:cs="Arial"/>
          <w:sz w:val="20"/>
        </w:rPr>
      </w:pPr>
      <w:r w:rsidRPr="00116877">
        <w:rPr>
          <w:rFonts w:ascii="Verdana" w:hAnsi="Verdana" w:cs="Arial"/>
          <w:b/>
          <w:bCs/>
          <w:sz w:val="20"/>
        </w:rPr>
        <w:t>GRADE &amp; SALARY:</w:t>
      </w:r>
      <w:r w:rsidRPr="00116877">
        <w:rPr>
          <w:rFonts w:ascii="Verdana" w:hAnsi="Verdana" w:cs="Arial"/>
          <w:sz w:val="20"/>
        </w:rPr>
        <w:tab/>
      </w:r>
      <w:r w:rsidRPr="00116877">
        <w:rPr>
          <w:rFonts w:ascii="Verdana" w:hAnsi="Verdana" w:cs="Arial"/>
          <w:sz w:val="20"/>
        </w:rPr>
        <w:tab/>
      </w:r>
      <w:r>
        <w:rPr>
          <w:rFonts w:ascii="Verdana" w:hAnsi="Verdana" w:cs="Arial"/>
          <w:sz w:val="20"/>
        </w:rPr>
        <w:t xml:space="preserve">Grade </w:t>
      </w:r>
      <w:r w:rsidR="008D7F10">
        <w:rPr>
          <w:rFonts w:ascii="Verdana" w:hAnsi="Verdana" w:cs="Arial"/>
          <w:sz w:val="20"/>
        </w:rPr>
        <w:t>ISC</w:t>
      </w:r>
      <w:r w:rsidR="00A25B1E">
        <w:rPr>
          <w:rFonts w:ascii="Verdana" w:hAnsi="Verdana" w:cs="Arial"/>
          <w:sz w:val="20"/>
        </w:rPr>
        <w:t xml:space="preserve"> </w:t>
      </w:r>
      <w:r>
        <w:rPr>
          <w:rFonts w:ascii="Verdana" w:hAnsi="Verdana" w:cs="Arial"/>
          <w:sz w:val="20"/>
        </w:rPr>
        <w:t>&amp; £</w:t>
      </w:r>
      <w:r w:rsidR="008D7F10">
        <w:rPr>
          <w:rFonts w:ascii="Verdana" w:hAnsi="Verdana" w:cs="Arial"/>
          <w:sz w:val="20"/>
        </w:rPr>
        <w:t>35,000</w:t>
      </w:r>
      <w:r>
        <w:rPr>
          <w:rFonts w:ascii="Verdana" w:hAnsi="Verdana" w:cs="Arial"/>
          <w:sz w:val="20"/>
        </w:rPr>
        <w:t xml:space="preserve"> plus pension (optional)</w:t>
      </w:r>
    </w:p>
    <w:p w:rsidR="003F7592" w:rsidRPr="00116877" w:rsidRDefault="003F7592" w:rsidP="003F7592">
      <w:pPr>
        <w:jc w:val="both"/>
        <w:rPr>
          <w:rFonts w:ascii="Verdana" w:hAnsi="Verdana" w:cs="Arial"/>
          <w:sz w:val="20"/>
        </w:rPr>
      </w:pPr>
    </w:p>
    <w:p w:rsidR="003F7592" w:rsidRPr="00116877" w:rsidRDefault="003F7592" w:rsidP="003F7592">
      <w:pPr>
        <w:jc w:val="both"/>
        <w:rPr>
          <w:rFonts w:ascii="Verdana" w:hAnsi="Verdana" w:cs="Arial"/>
          <w:sz w:val="20"/>
        </w:rPr>
      </w:pPr>
      <w:r w:rsidRPr="00116877">
        <w:rPr>
          <w:rFonts w:ascii="Verdana" w:hAnsi="Verdana" w:cs="Arial"/>
          <w:b/>
          <w:sz w:val="20"/>
        </w:rPr>
        <w:t>LOCATION:</w:t>
      </w:r>
      <w:r w:rsidRPr="00116877">
        <w:rPr>
          <w:rFonts w:ascii="Verdana" w:hAnsi="Verdana" w:cs="Arial"/>
          <w:sz w:val="20"/>
        </w:rPr>
        <w:tab/>
      </w:r>
      <w:r w:rsidRPr="00116877">
        <w:rPr>
          <w:rFonts w:ascii="Verdana" w:hAnsi="Verdana" w:cs="Arial"/>
          <w:sz w:val="20"/>
        </w:rPr>
        <w:tab/>
      </w:r>
      <w:r w:rsidR="00516BB6">
        <w:rPr>
          <w:rFonts w:ascii="Verdana" w:hAnsi="Verdana" w:cs="Arial"/>
          <w:sz w:val="20"/>
        </w:rPr>
        <w:tab/>
      </w:r>
      <w:r>
        <w:rPr>
          <w:rFonts w:ascii="Verdana" w:hAnsi="Verdana" w:cs="Arial"/>
          <w:sz w:val="20"/>
        </w:rPr>
        <w:t>Amman</w:t>
      </w:r>
      <w:r w:rsidRPr="00116877">
        <w:rPr>
          <w:rFonts w:ascii="Verdana" w:hAnsi="Verdana" w:cs="Arial"/>
          <w:sz w:val="20"/>
        </w:rPr>
        <w:t xml:space="preserve">, </w:t>
      </w:r>
      <w:r w:rsidRPr="00261AB7">
        <w:rPr>
          <w:rFonts w:ascii="Verdana" w:hAnsi="Verdana" w:cs="Arial"/>
          <w:bCs/>
          <w:sz w:val="20"/>
        </w:rPr>
        <w:t xml:space="preserve">Jordan (with frequent to travel to Lebanon, and </w:t>
      </w:r>
      <w:r w:rsidRPr="00261AB7">
        <w:rPr>
          <w:rFonts w:ascii="Verdana" w:hAnsi="Verdana" w:cs="Arial"/>
          <w:bCs/>
          <w:sz w:val="20"/>
        </w:rPr>
        <w:tab/>
      </w:r>
      <w:r w:rsidRPr="00261AB7">
        <w:rPr>
          <w:rFonts w:ascii="Verdana" w:hAnsi="Verdana" w:cs="Arial"/>
          <w:bCs/>
          <w:sz w:val="20"/>
        </w:rPr>
        <w:tab/>
      </w:r>
      <w:r w:rsidRPr="00261AB7">
        <w:rPr>
          <w:rFonts w:ascii="Verdana" w:hAnsi="Verdana" w:cs="Arial"/>
          <w:bCs/>
          <w:sz w:val="20"/>
        </w:rPr>
        <w:tab/>
      </w:r>
      <w:r w:rsidRPr="00261AB7">
        <w:rPr>
          <w:rFonts w:ascii="Verdana" w:hAnsi="Verdana" w:cs="Arial"/>
          <w:bCs/>
          <w:sz w:val="20"/>
        </w:rPr>
        <w:tab/>
      </w:r>
      <w:r w:rsidRPr="00261AB7">
        <w:rPr>
          <w:rFonts w:ascii="Verdana" w:hAnsi="Verdana" w:cs="Arial"/>
          <w:bCs/>
          <w:sz w:val="20"/>
        </w:rPr>
        <w:tab/>
        <w:t>possibly to other part</w:t>
      </w:r>
      <w:bookmarkStart w:id="0" w:name="_GoBack"/>
      <w:bookmarkEnd w:id="0"/>
      <w:r w:rsidRPr="00261AB7">
        <w:rPr>
          <w:rFonts w:ascii="Verdana" w:hAnsi="Verdana" w:cs="Arial"/>
          <w:bCs/>
          <w:sz w:val="20"/>
        </w:rPr>
        <w:t>s of the region)</w:t>
      </w:r>
    </w:p>
    <w:p w:rsidR="003F7592" w:rsidRPr="00116877" w:rsidRDefault="003F7592" w:rsidP="003F7592">
      <w:pPr>
        <w:jc w:val="both"/>
        <w:rPr>
          <w:rFonts w:ascii="Verdana" w:hAnsi="Verdana" w:cs="Arial"/>
          <w:sz w:val="20"/>
        </w:rPr>
      </w:pPr>
    </w:p>
    <w:p w:rsidR="003F7592" w:rsidRDefault="003F7592" w:rsidP="003F7592">
      <w:pPr>
        <w:jc w:val="both"/>
        <w:rPr>
          <w:rFonts w:ascii="Verdana" w:hAnsi="Verdana" w:cs="Arial"/>
          <w:bCs/>
          <w:sz w:val="20"/>
        </w:rPr>
      </w:pPr>
      <w:r w:rsidRPr="00116877">
        <w:rPr>
          <w:rFonts w:ascii="Verdana" w:hAnsi="Verdana" w:cs="Arial"/>
          <w:b/>
          <w:sz w:val="20"/>
        </w:rPr>
        <w:t>RESPONSIBLE TO:</w:t>
      </w:r>
      <w:r w:rsidRPr="00116877">
        <w:rPr>
          <w:rFonts w:ascii="Verdana" w:hAnsi="Verdana" w:cs="Arial"/>
          <w:b/>
          <w:sz w:val="20"/>
        </w:rPr>
        <w:tab/>
      </w:r>
      <w:r w:rsidRPr="00116877">
        <w:rPr>
          <w:rFonts w:ascii="Verdana" w:hAnsi="Verdana" w:cs="Arial"/>
          <w:b/>
          <w:sz w:val="20"/>
        </w:rPr>
        <w:tab/>
      </w:r>
      <w:r w:rsidRPr="00375945">
        <w:rPr>
          <w:rFonts w:ascii="Verdana" w:hAnsi="Verdana" w:cs="Arial"/>
          <w:sz w:val="20"/>
        </w:rPr>
        <w:t xml:space="preserve">Handicap International: </w:t>
      </w:r>
      <w:r>
        <w:rPr>
          <w:rFonts w:ascii="Verdana" w:hAnsi="Verdana" w:cs="Arial"/>
          <w:sz w:val="20"/>
        </w:rPr>
        <w:t xml:space="preserve">Regional </w:t>
      </w:r>
      <w:r w:rsidRPr="00375945">
        <w:rPr>
          <w:rFonts w:ascii="Verdana" w:hAnsi="Verdana" w:cs="Arial"/>
          <w:bCs/>
          <w:sz w:val="20"/>
        </w:rPr>
        <w:t>Emergency</w:t>
      </w:r>
      <w:r>
        <w:rPr>
          <w:rFonts w:ascii="Verdana" w:hAnsi="Verdana" w:cs="Arial"/>
          <w:bCs/>
          <w:sz w:val="20"/>
        </w:rPr>
        <w:t xml:space="preserve"> Coordinator</w:t>
      </w:r>
    </w:p>
    <w:p w:rsidR="003F7592" w:rsidRPr="00116877" w:rsidRDefault="003F7592" w:rsidP="003F7592">
      <w:pPr>
        <w:jc w:val="both"/>
        <w:rPr>
          <w:rFonts w:ascii="Verdana" w:hAnsi="Verdana" w:cs="Arial"/>
          <w:bCs/>
          <w:sz w:val="20"/>
        </w:rPr>
      </w:pPr>
      <w:r>
        <w:rPr>
          <w:rFonts w:ascii="Verdana" w:hAnsi="Verdana" w:cs="Arial"/>
          <w:bCs/>
          <w:sz w:val="20"/>
        </w:rPr>
        <w:tab/>
      </w:r>
      <w:r>
        <w:rPr>
          <w:rFonts w:ascii="Verdana" w:hAnsi="Verdana" w:cs="Arial"/>
          <w:bCs/>
          <w:sz w:val="20"/>
        </w:rPr>
        <w:tab/>
      </w:r>
      <w:r>
        <w:rPr>
          <w:rFonts w:ascii="Verdana" w:hAnsi="Verdana" w:cs="Arial"/>
          <w:bCs/>
          <w:sz w:val="20"/>
        </w:rPr>
        <w:tab/>
      </w:r>
      <w:r>
        <w:rPr>
          <w:rFonts w:ascii="Verdana" w:hAnsi="Verdana" w:cs="Arial"/>
          <w:bCs/>
          <w:sz w:val="20"/>
        </w:rPr>
        <w:tab/>
        <w:t xml:space="preserve">HelpAge International: Emergency Programme Coordinator </w:t>
      </w:r>
      <w:r>
        <w:rPr>
          <w:rFonts w:ascii="Verdana" w:hAnsi="Verdana" w:cs="Arial"/>
          <w:bCs/>
          <w:sz w:val="20"/>
        </w:rPr>
        <w:tab/>
      </w:r>
      <w:r>
        <w:rPr>
          <w:rFonts w:ascii="Verdana" w:hAnsi="Verdana" w:cs="Arial"/>
          <w:bCs/>
          <w:sz w:val="20"/>
        </w:rPr>
        <w:tab/>
      </w:r>
      <w:r>
        <w:rPr>
          <w:rFonts w:ascii="Verdana" w:hAnsi="Verdana" w:cs="Arial"/>
          <w:bCs/>
          <w:sz w:val="20"/>
        </w:rPr>
        <w:tab/>
      </w:r>
      <w:r>
        <w:rPr>
          <w:rFonts w:ascii="Verdana" w:hAnsi="Verdana" w:cs="Arial"/>
          <w:bCs/>
          <w:sz w:val="20"/>
        </w:rPr>
        <w:tab/>
      </w:r>
      <w:r>
        <w:rPr>
          <w:rFonts w:ascii="Verdana" w:hAnsi="Verdana" w:cs="Arial"/>
          <w:bCs/>
          <w:sz w:val="20"/>
        </w:rPr>
        <w:tab/>
        <w:t>Protection, London</w:t>
      </w:r>
    </w:p>
    <w:p w:rsidR="003F7592" w:rsidRPr="00116877" w:rsidRDefault="003F7592" w:rsidP="003F7592">
      <w:pPr>
        <w:jc w:val="both"/>
        <w:rPr>
          <w:rFonts w:ascii="Verdana" w:hAnsi="Verdana" w:cs="Arial"/>
          <w:sz w:val="20"/>
        </w:rPr>
      </w:pPr>
    </w:p>
    <w:p w:rsidR="003F7592" w:rsidRDefault="003F7592" w:rsidP="003F7592">
      <w:pPr>
        <w:ind w:left="2880" w:hanging="2880"/>
        <w:rPr>
          <w:rFonts w:ascii="Verdana" w:hAnsi="Verdana" w:cs="Arial"/>
          <w:sz w:val="20"/>
        </w:rPr>
      </w:pPr>
      <w:r w:rsidRPr="00116877">
        <w:rPr>
          <w:rFonts w:ascii="Verdana" w:hAnsi="Verdana" w:cs="Arial"/>
          <w:b/>
          <w:sz w:val="20"/>
        </w:rPr>
        <w:t>RESPONSIBLE FOR:</w:t>
      </w:r>
      <w:r w:rsidRPr="00116877">
        <w:rPr>
          <w:rFonts w:ascii="Verdana" w:hAnsi="Verdana" w:cs="Arial"/>
          <w:b/>
          <w:sz w:val="20"/>
        </w:rPr>
        <w:tab/>
      </w:r>
      <w:r>
        <w:rPr>
          <w:rFonts w:ascii="Verdana" w:hAnsi="Verdana" w:cs="Arial"/>
          <w:sz w:val="20"/>
        </w:rPr>
        <w:t>Inclusion and Advocacy Coordinator (Lebanon) and Protection Coordinator (Jordan)</w:t>
      </w:r>
    </w:p>
    <w:p w:rsidR="003F7592" w:rsidRDefault="003F7592" w:rsidP="003F7592">
      <w:pPr>
        <w:ind w:left="2880" w:hanging="2880"/>
        <w:rPr>
          <w:rFonts w:ascii="Verdana" w:hAnsi="Verdana" w:cs="Arial"/>
          <w:sz w:val="20"/>
        </w:rPr>
      </w:pPr>
    </w:p>
    <w:p w:rsidR="003F7592" w:rsidRDefault="003F7592" w:rsidP="003F7592">
      <w:pPr>
        <w:ind w:left="2880" w:hanging="2880"/>
        <w:rPr>
          <w:rFonts w:ascii="Verdana" w:hAnsi="Verdana" w:cs="Arial"/>
          <w:sz w:val="20"/>
        </w:rPr>
      </w:pPr>
      <w:r>
        <w:rPr>
          <w:rFonts w:ascii="Verdana" w:hAnsi="Verdana" w:cs="Arial"/>
          <w:b/>
          <w:sz w:val="20"/>
        </w:rPr>
        <w:t>FUNCTIONAL LINKS</w:t>
      </w:r>
      <w:r w:rsidRPr="00435FC1">
        <w:rPr>
          <w:rFonts w:ascii="Verdana" w:hAnsi="Verdana" w:cs="Arial"/>
          <w:b/>
          <w:sz w:val="20"/>
        </w:rPr>
        <w:t>:</w:t>
      </w:r>
      <w:r>
        <w:rPr>
          <w:rFonts w:ascii="Verdana" w:hAnsi="Verdana" w:cs="Arial"/>
          <w:sz w:val="20"/>
        </w:rPr>
        <w:tab/>
        <w:t xml:space="preserve">HelpAge International: EPC Protection, </w:t>
      </w:r>
      <w:r w:rsidR="00FC4F29">
        <w:rPr>
          <w:rFonts w:ascii="Verdana" w:hAnsi="Verdana" w:cs="Arial"/>
          <w:sz w:val="20"/>
        </w:rPr>
        <w:t xml:space="preserve">Humanitarian Policy Manager, </w:t>
      </w:r>
      <w:r>
        <w:rPr>
          <w:rFonts w:ascii="Verdana" w:hAnsi="Verdana" w:cs="Arial"/>
          <w:sz w:val="20"/>
        </w:rPr>
        <w:t>Training Manager</w:t>
      </w:r>
      <w:r w:rsidR="00FC4F29">
        <w:rPr>
          <w:rFonts w:ascii="Verdana" w:hAnsi="Verdana" w:cs="Arial"/>
          <w:sz w:val="20"/>
        </w:rPr>
        <w:t>, M&amp;E Adviser</w:t>
      </w:r>
      <w:r>
        <w:rPr>
          <w:rFonts w:ascii="Verdana" w:hAnsi="Verdana" w:cs="Arial"/>
          <w:sz w:val="20"/>
        </w:rPr>
        <w:t xml:space="preserve"> (London).</w:t>
      </w:r>
    </w:p>
    <w:p w:rsidR="003F7592" w:rsidRPr="00435FC1" w:rsidRDefault="003F7592" w:rsidP="003F7592">
      <w:pPr>
        <w:ind w:left="2880" w:hanging="2880"/>
        <w:rPr>
          <w:rFonts w:ascii="Verdana" w:hAnsi="Verdana" w:cs="Arial"/>
          <w:sz w:val="20"/>
        </w:rPr>
      </w:pPr>
      <w:r w:rsidRPr="00435FC1">
        <w:rPr>
          <w:rFonts w:ascii="Verdana" w:hAnsi="Verdana" w:cs="Arial"/>
          <w:sz w:val="20"/>
        </w:rPr>
        <w:tab/>
        <w:t>Handicap International:</w:t>
      </w:r>
      <w:r>
        <w:rPr>
          <w:rFonts w:ascii="Verdana" w:hAnsi="Verdana" w:cs="Arial"/>
          <w:sz w:val="20"/>
        </w:rPr>
        <w:t xml:space="preserve"> </w:t>
      </w:r>
      <w:r w:rsidR="00516BB6">
        <w:rPr>
          <w:rFonts w:ascii="Verdana" w:hAnsi="Verdana" w:cs="Arial"/>
          <w:sz w:val="20"/>
        </w:rPr>
        <w:t xml:space="preserve">Regional team (Regional Communication </w:t>
      </w:r>
      <w:r w:rsidR="00116F27">
        <w:rPr>
          <w:rFonts w:ascii="Verdana" w:hAnsi="Verdana" w:cs="Arial"/>
          <w:sz w:val="20"/>
        </w:rPr>
        <w:t xml:space="preserve">Advisor, Regional Emergency Coordinator), </w:t>
      </w:r>
      <w:r>
        <w:rPr>
          <w:rFonts w:ascii="Verdana" w:hAnsi="Verdana" w:cs="Arial"/>
          <w:sz w:val="20"/>
        </w:rPr>
        <w:t xml:space="preserve">Heads of Mission, Operations Coordinators, Field technical advisors (field level); Specific Needs Technical Advisor (Lyon).    </w:t>
      </w:r>
    </w:p>
    <w:p w:rsidR="003F7592" w:rsidRPr="00116877" w:rsidRDefault="003F7592" w:rsidP="003F7592">
      <w:pPr>
        <w:jc w:val="both"/>
        <w:rPr>
          <w:rFonts w:ascii="Verdana" w:hAnsi="Verdana" w:cs="Arial"/>
          <w:sz w:val="20"/>
        </w:rPr>
      </w:pPr>
    </w:p>
    <w:p w:rsidR="003F7592" w:rsidRDefault="003F7592" w:rsidP="003F7592">
      <w:pPr>
        <w:jc w:val="both"/>
        <w:rPr>
          <w:rFonts w:ascii="Verdana" w:hAnsi="Verdana" w:cs="Arial"/>
          <w:sz w:val="20"/>
        </w:rPr>
      </w:pPr>
      <w:r w:rsidRPr="00116877">
        <w:rPr>
          <w:rFonts w:ascii="Verdana" w:hAnsi="Verdana" w:cs="Arial"/>
          <w:b/>
          <w:sz w:val="20"/>
        </w:rPr>
        <w:t>TERMS &amp; CONDITIONS:</w:t>
      </w:r>
      <w:r>
        <w:rPr>
          <w:rFonts w:ascii="Verdana" w:hAnsi="Verdana" w:cs="Arial"/>
          <w:b/>
          <w:sz w:val="20"/>
        </w:rPr>
        <w:tab/>
      </w:r>
      <w:r>
        <w:rPr>
          <w:rFonts w:ascii="Verdana" w:hAnsi="Verdana" w:cs="Arial"/>
          <w:sz w:val="20"/>
        </w:rPr>
        <w:t xml:space="preserve">12 month contract, </w:t>
      </w:r>
      <w:r w:rsidRPr="00116877">
        <w:rPr>
          <w:rFonts w:ascii="Verdana" w:hAnsi="Verdana" w:cs="Arial"/>
          <w:sz w:val="20"/>
        </w:rPr>
        <w:t>Rest and recuperation leave</w:t>
      </w:r>
      <w:r>
        <w:rPr>
          <w:rFonts w:ascii="Verdana" w:hAnsi="Verdana" w:cs="Arial"/>
          <w:sz w:val="20"/>
        </w:rPr>
        <w:t xml:space="preserve"> (R&amp;</w:t>
      </w:r>
      <w:r w:rsidRPr="00116877">
        <w:rPr>
          <w:rFonts w:ascii="Verdana" w:hAnsi="Verdana" w:cs="Arial"/>
          <w:sz w:val="20"/>
        </w:rPr>
        <w:t>R</w:t>
      </w:r>
      <w:r>
        <w:rPr>
          <w:rFonts w:ascii="Verdana" w:hAnsi="Verdana" w:cs="Arial"/>
          <w:sz w:val="20"/>
        </w:rPr>
        <w:t xml:space="preserve">), private </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t>accommodation covered by the organisation.</w:t>
      </w:r>
    </w:p>
    <w:p w:rsidR="003F7592" w:rsidRDefault="003F7592" w:rsidP="003F7592">
      <w:pPr>
        <w:pBdr>
          <w:bottom w:val="single" w:sz="12" w:space="1" w:color="auto"/>
        </w:pBdr>
        <w:ind w:left="2880" w:hanging="2880"/>
        <w:jc w:val="both"/>
        <w:rPr>
          <w:rFonts w:ascii="Verdana" w:hAnsi="Verdana" w:cs="Arial"/>
          <w:sz w:val="20"/>
        </w:rPr>
      </w:pPr>
    </w:p>
    <w:p w:rsidR="003F7592" w:rsidRPr="00116877" w:rsidRDefault="003F7592" w:rsidP="003F7592">
      <w:pPr>
        <w:jc w:val="both"/>
        <w:rPr>
          <w:rFonts w:ascii="Verdana" w:hAnsi="Verdana" w:cs="Arial"/>
          <w:sz w:val="20"/>
        </w:rPr>
      </w:pPr>
    </w:p>
    <w:p w:rsidR="003F7592" w:rsidRPr="00116877" w:rsidRDefault="003F7592" w:rsidP="003F7592">
      <w:pPr>
        <w:jc w:val="both"/>
        <w:outlineLvl w:val="0"/>
        <w:rPr>
          <w:rFonts w:ascii="Verdana" w:hAnsi="Verdana" w:cs="Arial"/>
          <w:b/>
          <w:bCs/>
          <w:sz w:val="20"/>
          <w:u w:val="single"/>
        </w:rPr>
      </w:pPr>
      <w:r w:rsidRPr="00116877">
        <w:rPr>
          <w:rFonts w:ascii="Verdana" w:hAnsi="Verdana" w:cs="Arial"/>
          <w:b/>
          <w:bCs/>
          <w:sz w:val="20"/>
        </w:rPr>
        <w:t>B</w:t>
      </w:r>
      <w:r>
        <w:rPr>
          <w:rFonts w:ascii="Verdana" w:hAnsi="Verdana" w:cs="Arial"/>
          <w:b/>
          <w:bCs/>
          <w:sz w:val="20"/>
        </w:rPr>
        <w:t>ACKGROUND</w:t>
      </w:r>
    </w:p>
    <w:p w:rsidR="003F7592" w:rsidRDefault="003F7592" w:rsidP="003F7592">
      <w:pPr>
        <w:pStyle w:val="Normal10pt"/>
        <w:jc w:val="both"/>
        <w:rPr>
          <w:rFonts w:ascii="Verdana" w:hAnsi="Verdana"/>
        </w:rPr>
      </w:pPr>
      <w:r>
        <w:rPr>
          <w:rFonts w:ascii="Verdana" w:hAnsi="Verdana"/>
          <w:lang w:val="en-US" w:eastAsia="en-GB"/>
        </w:rPr>
        <w:t>Under an existing global partnership between HelpAge International (HAI) and Handicap International (HI), both organizations are collaborating in the response to the Syria crisis.</w:t>
      </w:r>
    </w:p>
    <w:p w:rsidR="003F7592" w:rsidRDefault="003F7592" w:rsidP="003F7592">
      <w:pPr>
        <w:pStyle w:val="Normal10pt"/>
        <w:jc w:val="both"/>
        <w:rPr>
          <w:rFonts w:ascii="Verdana" w:hAnsi="Verdana"/>
        </w:rPr>
      </w:pPr>
    </w:p>
    <w:p w:rsidR="003F7592" w:rsidRDefault="003F7592" w:rsidP="003F7592">
      <w:pPr>
        <w:pStyle w:val="Normal10pt"/>
        <w:jc w:val="both"/>
        <w:rPr>
          <w:rFonts w:ascii="Verdana" w:hAnsi="Verdana"/>
          <w:lang w:val="en-US" w:eastAsia="en-GB"/>
        </w:rPr>
      </w:pPr>
      <w:r w:rsidRPr="00116877">
        <w:rPr>
          <w:rFonts w:ascii="Verdana" w:hAnsi="Verdana"/>
        </w:rPr>
        <w:t>HelpAge International</w:t>
      </w:r>
      <w:r w:rsidR="00516BB6">
        <w:rPr>
          <w:rFonts w:ascii="Verdana" w:hAnsi="Verdana"/>
        </w:rPr>
        <w:t xml:space="preserve"> </w:t>
      </w:r>
      <w:r w:rsidRPr="00116877">
        <w:rPr>
          <w:rFonts w:ascii="Verdana" w:hAnsi="Verdana"/>
        </w:rPr>
        <w:t>is a global network of not-for-profit organisations with a vision o</w:t>
      </w:r>
      <w:r w:rsidRPr="00116877">
        <w:rPr>
          <w:rFonts w:ascii="Verdana" w:hAnsi="Verdana"/>
          <w:lang w:val="en-US" w:eastAsia="en-GB"/>
        </w:rPr>
        <w:t>f a world where older people fulfill their potential to lead active, dignified, healthy and secure lives. With over 70 affiliates and 300 partners across more than 50 countries the HAI network brings together hundreds of organisations worldwide. HelpAge has a secretariat with offices in London and Brussels, six regional centers in Africa (the Africa Regional Development Centre – ARDC – with which the DRC programme is linked), East Asia/Pacific, South Asia, Latin America, the Caribbean and Central Asia, seven national programmes and a number of emergency programmes.</w:t>
      </w:r>
    </w:p>
    <w:p w:rsidR="003F7592" w:rsidRDefault="003F7592" w:rsidP="003F7592">
      <w:pPr>
        <w:pStyle w:val="Normal10pt"/>
        <w:jc w:val="both"/>
        <w:rPr>
          <w:rFonts w:ascii="Verdana" w:hAnsi="Verdana"/>
          <w:lang w:val="en-US" w:eastAsia="en-GB"/>
        </w:rPr>
      </w:pPr>
    </w:p>
    <w:p w:rsidR="003F7592" w:rsidRDefault="003F7592" w:rsidP="003F7592">
      <w:pPr>
        <w:pStyle w:val="Normal10pt"/>
        <w:jc w:val="both"/>
        <w:rPr>
          <w:rFonts w:ascii="Verdana" w:hAnsi="Verdana"/>
        </w:rPr>
      </w:pPr>
      <w:r w:rsidRPr="009D2B62">
        <w:rPr>
          <w:rFonts w:ascii="Verdana" w:hAnsi="Verdana"/>
        </w:rPr>
        <w:t xml:space="preserve">Handicap International is an independent and impartial international aid organisation working in situations of poverty and exclusion, conflict and disaster. Working alongside persons with disabilities and other vulnerable groups, </w:t>
      </w:r>
      <w:r>
        <w:rPr>
          <w:rFonts w:ascii="Verdana" w:hAnsi="Verdana"/>
        </w:rPr>
        <w:t>its</w:t>
      </w:r>
      <w:r w:rsidRPr="009D2B62">
        <w:rPr>
          <w:rFonts w:ascii="Verdana" w:hAnsi="Verdana"/>
        </w:rPr>
        <w:t xml:space="preserve"> action and testimony are focused on responding to their essential needs, improving their living conditions and promoting respect for their dignity and their fundamental rights.</w:t>
      </w:r>
      <w:r w:rsidRPr="009D2B62">
        <w:rPr>
          <w:rFonts w:ascii="Verdana" w:hAnsi="Verdana"/>
        </w:rPr>
        <w:br/>
        <w:t>Handicap International is a not-for-profit organisation with no religious or political affiliation. It operates as a federation made up of a network of associations that provide it with human and financial resources, manage its projects and implement its actions and social mission.</w:t>
      </w:r>
    </w:p>
    <w:p w:rsidR="003F7592" w:rsidRDefault="003F7592" w:rsidP="003F7592">
      <w:pPr>
        <w:pStyle w:val="Normal10pt"/>
        <w:jc w:val="both"/>
        <w:rPr>
          <w:rFonts w:ascii="Verdana" w:hAnsi="Verdana"/>
        </w:rPr>
      </w:pPr>
    </w:p>
    <w:p w:rsidR="003F7592" w:rsidRDefault="003F7592" w:rsidP="003F7592">
      <w:pPr>
        <w:pStyle w:val="Normal10pt"/>
        <w:jc w:val="both"/>
        <w:rPr>
          <w:rFonts w:ascii="Verdana" w:hAnsi="Verdana"/>
        </w:rPr>
      </w:pPr>
      <w:r>
        <w:rPr>
          <w:rFonts w:ascii="Verdana" w:hAnsi="Verdana"/>
        </w:rPr>
        <w:lastRenderedPageBreak/>
        <w:t xml:space="preserve">According to UNHCR latest figures (14 August 2013), nearly 2 million Syrian refugees are registered or awaiting registration in Syria neighbouring countries. The humanitarian impact is different for various groups within the affected population, including older people and people with disabilities. The Syria crisis response is hampered by a lack of disaggregated assessment data on older people and people with disabilities. Nonetheless there is sufficient secondary data to indicate there are significant numbers of older people and people with disabilities in Syria and amongst the Syrian refugees. UN population data on pre-crisis Syria shows 6% of the population (1.3 million) are aged 60 or over. The proportion of older people amongst registered refugees in the region is 2.9%, suggesting many older people remain in Syria or are unable to access registration, assistance and protection. Accurate data on refugees with disabilities, injuries or serious medical conditions including chronic diseases is lacking. However based on global prevalence of moderate and severe and other categories of vulnerability, we estimate that about 20% of the refugee population is likely to have a disability, disabling injury, chronic disease or older age. The scale of the Syria crisis is stretching the capacity of humanitarian actors to ensure and maintain quality assistance that address specific vulnerabilities and needs. The challenge is to ensure principled, inclusive and accessible humanitarian response for the most vulnerable.     </w:t>
      </w:r>
    </w:p>
    <w:p w:rsidR="003F7592" w:rsidRDefault="003F7592" w:rsidP="003F7592">
      <w:pPr>
        <w:pStyle w:val="Normal10pt"/>
        <w:jc w:val="both"/>
        <w:rPr>
          <w:rFonts w:ascii="Verdana" w:hAnsi="Verdana"/>
        </w:rPr>
      </w:pPr>
    </w:p>
    <w:p w:rsidR="003F7592" w:rsidRPr="00ED6F21" w:rsidRDefault="003F7592" w:rsidP="003F7592">
      <w:pPr>
        <w:jc w:val="both"/>
        <w:outlineLvl w:val="0"/>
        <w:rPr>
          <w:rFonts w:ascii="Verdana" w:hAnsi="Verdana" w:cs="Arial"/>
          <w:b/>
          <w:bCs/>
          <w:sz w:val="20"/>
        </w:rPr>
      </w:pPr>
      <w:r>
        <w:rPr>
          <w:rFonts w:ascii="Verdana" w:hAnsi="Verdana" w:cs="Arial"/>
          <w:b/>
          <w:bCs/>
          <w:sz w:val="20"/>
        </w:rPr>
        <w:t>GENERAL POSITION SUMMARY</w:t>
      </w:r>
    </w:p>
    <w:p w:rsidR="003F7592" w:rsidRDefault="003F7592" w:rsidP="003F7592">
      <w:pPr>
        <w:pStyle w:val="Normal10pt"/>
        <w:jc w:val="both"/>
        <w:rPr>
          <w:rFonts w:ascii="Verdana" w:hAnsi="Verdana"/>
          <w:lang w:val="en-US" w:eastAsia="en-GB"/>
        </w:rPr>
      </w:pPr>
      <w:r>
        <w:rPr>
          <w:rFonts w:ascii="Verdana" w:hAnsi="Verdana"/>
          <w:lang w:val="en-US" w:eastAsia="en-GB"/>
        </w:rPr>
        <w:t>Since March 2013, inclusion advisors have been seconded to Handicap International teams in Jordan and Lebanon. The objective of the secondments were (a) to identify</w:t>
      </w:r>
      <w:r w:rsidR="00082BD6">
        <w:rPr>
          <w:rFonts w:ascii="Verdana" w:hAnsi="Verdana"/>
          <w:lang w:val="en-US" w:eastAsia="en-GB"/>
        </w:rPr>
        <w:t xml:space="preserve"> the</w:t>
      </w:r>
      <w:r>
        <w:rPr>
          <w:rFonts w:ascii="Verdana" w:hAnsi="Verdana"/>
          <w:lang w:val="en-US" w:eastAsia="en-GB"/>
        </w:rPr>
        <w:t xml:space="preserve"> needs for the most vulnerable groups</w:t>
      </w:r>
      <w:r w:rsidR="00082BD6">
        <w:rPr>
          <w:rFonts w:ascii="Verdana" w:hAnsi="Verdana"/>
          <w:lang w:val="en-US" w:eastAsia="en-GB"/>
        </w:rPr>
        <w:t xml:space="preserve"> within the affected population</w:t>
      </w:r>
      <w:r>
        <w:rPr>
          <w:rFonts w:ascii="Verdana" w:hAnsi="Verdana"/>
          <w:lang w:val="en-US" w:eastAsia="en-GB"/>
        </w:rPr>
        <w:t xml:space="preserve">, (b) to assess the needs and gaps </w:t>
      </w:r>
      <w:r w:rsidR="00082BD6">
        <w:rPr>
          <w:rFonts w:ascii="Verdana" w:hAnsi="Verdana"/>
          <w:lang w:val="en-US" w:eastAsia="en-GB"/>
        </w:rPr>
        <w:t xml:space="preserve">in </w:t>
      </w:r>
      <w:r>
        <w:rPr>
          <w:rFonts w:ascii="Verdana" w:hAnsi="Verdana"/>
          <w:lang w:val="en-US" w:eastAsia="en-GB"/>
        </w:rPr>
        <w:t>the inclusion of those vulnerable people in the humanitarian response, and (c) to define an advocacy strategy and tools for its implementation.</w:t>
      </w:r>
    </w:p>
    <w:p w:rsidR="003F7592" w:rsidRDefault="003F7592" w:rsidP="003F7592">
      <w:pPr>
        <w:pStyle w:val="Normal10pt"/>
        <w:jc w:val="both"/>
        <w:rPr>
          <w:rFonts w:ascii="Verdana" w:hAnsi="Verdana"/>
          <w:lang w:val="en-US" w:eastAsia="en-GB"/>
        </w:rPr>
      </w:pPr>
    </w:p>
    <w:p w:rsidR="00082BD6" w:rsidRDefault="003F7592" w:rsidP="003F7592">
      <w:pPr>
        <w:pStyle w:val="Normal10pt"/>
        <w:jc w:val="both"/>
        <w:rPr>
          <w:rFonts w:ascii="Verdana" w:hAnsi="Verdana"/>
          <w:lang w:val="en-US" w:eastAsia="en-GB"/>
        </w:rPr>
      </w:pPr>
      <w:r>
        <w:rPr>
          <w:rFonts w:ascii="Verdana" w:hAnsi="Verdana"/>
          <w:lang w:val="en-US" w:eastAsia="en-GB"/>
        </w:rPr>
        <w:t xml:space="preserve">The Regional Inclusion Programme Manager is a 12 month position seconded to </w:t>
      </w:r>
      <w:r w:rsidR="00082BD6">
        <w:rPr>
          <w:rFonts w:ascii="Verdana" w:hAnsi="Verdana"/>
          <w:lang w:val="en-US" w:eastAsia="en-GB"/>
        </w:rPr>
        <w:t xml:space="preserve">the </w:t>
      </w:r>
      <w:r>
        <w:rPr>
          <w:rFonts w:ascii="Verdana" w:hAnsi="Verdana"/>
          <w:lang w:val="en-US" w:eastAsia="en-GB"/>
        </w:rPr>
        <w:t xml:space="preserve">Handicap International emergency response team. This position is based in Amman, Jordan, with frequent travels to Lebanon, as well as other parts of the region </w:t>
      </w:r>
      <w:r w:rsidR="00082BD6">
        <w:rPr>
          <w:rFonts w:ascii="Verdana" w:hAnsi="Verdana"/>
          <w:lang w:val="en-US" w:eastAsia="en-GB"/>
        </w:rPr>
        <w:t xml:space="preserve">as </w:t>
      </w:r>
      <w:r>
        <w:rPr>
          <w:rFonts w:ascii="Verdana" w:hAnsi="Verdana"/>
          <w:lang w:val="en-US" w:eastAsia="en-GB"/>
        </w:rPr>
        <w:t xml:space="preserve">required (Turkey, Iraq, </w:t>
      </w:r>
      <w:r w:rsidR="00974B10">
        <w:rPr>
          <w:rFonts w:ascii="Verdana" w:hAnsi="Verdana"/>
          <w:lang w:val="en-US" w:eastAsia="en-GB"/>
        </w:rPr>
        <w:t>and Syria</w:t>
      </w:r>
      <w:r>
        <w:rPr>
          <w:rFonts w:ascii="Verdana" w:hAnsi="Verdana"/>
          <w:lang w:val="en-US" w:eastAsia="en-GB"/>
        </w:rPr>
        <w:t xml:space="preserve">). The Regional Inclusion Programme Manager will develop and implement the regional advocacy strategy </w:t>
      </w:r>
      <w:r w:rsidR="00082BD6">
        <w:rPr>
          <w:rFonts w:ascii="Verdana" w:hAnsi="Verdana"/>
          <w:lang w:val="en-US" w:eastAsia="en-GB"/>
        </w:rPr>
        <w:t xml:space="preserve">designed to </w:t>
      </w:r>
      <w:r>
        <w:rPr>
          <w:rFonts w:ascii="Verdana" w:hAnsi="Verdana"/>
          <w:lang w:val="en-US" w:eastAsia="en-GB"/>
        </w:rPr>
        <w:t>improve the inclusion of the most vulnerable, including older refugees and refugees with disabilities, in the overall humanitarian response</w:t>
      </w:r>
      <w:r w:rsidR="00082BD6">
        <w:rPr>
          <w:rFonts w:ascii="Verdana" w:hAnsi="Verdana"/>
          <w:lang w:val="en-US" w:eastAsia="en-GB"/>
        </w:rPr>
        <w:t>.</w:t>
      </w:r>
    </w:p>
    <w:p w:rsidR="003F7592" w:rsidRDefault="003F7592" w:rsidP="003F7592">
      <w:pPr>
        <w:pStyle w:val="Normal10pt"/>
        <w:jc w:val="both"/>
        <w:rPr>
          <w:rFonts w:ascii="Verdana" w:hAnsi="Verdana"/>
          <w:lang w:val="en-US" w:eastAsia="en-GB"/>
        </w:rPr>
      </w:pPr>
    </w:p>
    <w:p w:rsidR="003F7592" w:rsidRDefault="003F7592" w:rsidP="003F7592">
      <w:pPr>
        <w:pStyle w:val="Normal10pt"/>
        <w:jc w:val="both"/>
        <w:rPr>
          <w:rFonts w:ascii="Verdana" w:hAnsi="Verdana"/>
          <w:lang w:val="en-US" w:eastAsia="en-GB"/>
        </w:rPr>
      </w:pPr>
      <w:r>
        <w:rPr>
          <w:rFonts w:ascii="Verdana" w:hAnsi="Verdana"/>
          <w:lang w:val="en-US" w:eastAsia="en-GB"/>
        </w:rPr>
        <w:t>The Regional Inclusion Programme Manager will manage the HAI Advocacy and Inclusion Coordinator based in Lebanon, as well as the Protection Coordinator based in Jordan, and will be responsible for the development of coordinated advocacy strategies, including identified priorities, evidence based messages, targets</w:t>
      </w:r>
      <w:r w:rsidR="00082BD6">
        <w:rPr>
          <w:rFonts w:ascii="Verdana" w:hAnsi="Verdana"/>
          <w:lang w:val="en-US" w:eastAsia="en-GB"/>
        </w:rPr>
        <w:t xml:space="preserve">, monitoring and </w:t>
      </w:r>
      <w:r w:rsidR="00E81BED">
        <w:rPr>
          <w:rFonts w:ascii="Verdana" w:hAnsi="Verdana"/>
          <w:lang w:val="en-US" w:eastAsia="en-GB"/>
        </w:rPr>
        <w:t>evaluations</w:t>
      </w:r>
      <w:r>
        <w:rPr>
          <w:rFonts w:ascii="Verdana" w:hAnsi="Verdana"/>
          <w:lang w:val="en-US" w:eastAsia="en-GB"/>
        </w:rPr>
        <w:t xml:space="preserve">. The post holder will </w:t>
      </w:r>
      <w:r w:rsidR="00082BD6">
        <w:rPr>
          <w:rFonts w:ascii="Verdana" w:hAnsi="Verdana"/>
          <w:lang w:val="en-US" w:eastAsia="en-GB"/>
        </w:rPr>
        <w:t xml:space="preserve">also directly </w:t>
      </w:r>
      <w:r>
        <w:rPr>
          <w:rFonts w:ascii="Verdana" w:hAnsi="Verdana"/>
          <w:lang w:val="en-US" w:eastAsia="en-GB"/>
        </w:rPr>
        <w:t xml:space="preserve">manage inclusion activities related to humanitarian </w:t>
      </w:r>
      <w:r w:rsidR="00082BD6">
        <w:rPr>
          <w:rFonts w:ascii="Verdana" w:hAnsi="Verdana"/>
          <w:lang w:val="en-US" w:eastAsia="en-GB"/>
        </w:rPr>
        <w:t xml:space="preserve">activities </w:t>
      </w:r>
      <w:r>
        <w:rPr>
          <w:rFonts w:ascii="Verdana" w:hAnsi="Verdana"/>
          <w:lang w:val="en-US" w:eastAsia="en-GB"/>
        </w:rPr>
        <w:t>inside Syria.</w:t>
      </w:r>
    </w:p>
    <w:p w:rsidR="003F7592" w:rsidRDefault="003F7592" w:rsidP="003F7592">
      <w:pPr>
        <w:pStyle w:val="Normal10pt"/>
        <w:jc w:val="both"/>
        <w:rPr>
          <w:rFonts w:ascii="Verdana" w:hAnsi="Verdana"/>
          <w:lang w:val="en-US" w:eastAsia="en-GB"/>
        </w:rPr>
      </w:pPr>
    </w:p>
    <w:p w:rsidR="003F7592" w:rsidRDefault="003F7592" w:rsidP="003F7592">
      <w:pPr>
        <w:pStyle w:val="Normal10pt"/>
        <w:jc w:val="both"/>
        <w:rPr>
          <w:rFonts w:ascii="Verdana" w:hAnsi="Verdana"/>
          <w:lang w:val="en-US" w:eastAsia="en-GB"/>
        </w:rPr>
      </w:pPr>
      <w:r>
        <w:rPr>
          <w:rFonts w:ascii="Verdana" w:hAnsi="Verdana"/>
          <w:lang w:val="en-US" w:eastAsia="en-GB"/>
        </w:rPr>
        <w:t xml:space="preserve">In order to optimize the success of advocacy activities, the Regional Inclusion Programme Manager </w:t>
      </w:r>
      <w:r w:rsidR="0044125D">
        <w:rPr>
          <w:rFonts w:ascii="Verdana" w:hAnsi="Verdana"/>
          <w:lang w:val="en-US" w:eastAsia="en-GB"/>
        </w:rPr>
        <w:t xml:space="preserve">will be a close collaborator of HI Regional Emergency Coordinator, and </w:t>
      </w:r>
      <w:r w:rsidR="00516BB6">
        <w:rPr>
          <w:rFonts w:ascii="Verdana" w:hAnsi="Verdana"/>
          <w:lang w:val="en-US" w:eastAsia="en-GB"/>
        </w:rPr>
        <w:t>an active member of the</w:t>
      </w:r>
      <w:r w:rsidR="0044125D">
        <w:rPr>
          <w:rFonts w:ascii="Verdana" w:hAnsi="Verdana"/>
          <w:lang w:val="en-US" w:eastAsia="en-GB"/>
        </w:rPr>
        <w:t xml:space="preserve"> regional </w:t>
      </w:r>
      <w:r w:rsidR="00516BB6">
        <w:rPr>
          <w:rFonts w:ascii="Verdana" w:hAnsi="Verdana"/>
          <w:lang w:val="en-US" w:eastAsia="en-GB"/>
        </w:rPr>
        <w:t xml:space="preserve">emergency </w:t>
      </w:r>
      <w:r w:rsidR="0044125D">
        <w:rPr>
          <w:rFonts w:ascii="Verdana" w:hAnsi="Verdana"/>
          <w:lang w:val="en-US" w:eastAsia="en-GB"/>
        </w:rPr>
        <w:t xml:space="preserve">team. </w:t>
      </w:r>
      <w:r w:rsidR="00116F27">
        <w:rPr>
          <w:rFonts w:ascii="Verdana" w:hAnsi="Verdana"/>
          <w:lang w:val="en-US" w:eastAsia="en-GB"/>
        </w:rPr>
        <w:t xml:space="preserve">The post holder </w:t>
      </w:r>
      <w:r w:rsidR="0044125D">
        <w:rPr>
          <w:rFonts w:ascii="Verdana" w:hAnsi="Verdana"/>
          <w:lang w:val="en-US" w:eastAsia="en-GB"/>
        </w:rPr>
        <w:t xml:space="preserve">will be part of an external communication informal cell, </w:t>
      </w:r>
      <w:r w:rsidR="00116F27">
        <w:rPr>
          <w:rFonts w:ascii="Verdana" w:hAnsi="Verdana"/>
          <w:lang w:val="en-US" w:eastAsia="en-GB"/>
        </w:rPr>
        <w:t>including a</w:t>
      </w:r>
      <w:r w:rsidR="0044125D">
        <w:rPr>
          <w:rFonts w:ascii="Verdana" w:hAnsi="Verdana"/>
          <w:lang w:val="en-US" w:eastAsia="en-GB"/>
        </w:rPr>
        <w:t xml:space="preserve"> Regional Communication Advisor</w:t>
      </w:r>
      <w:r w:rsidR="00116F27">
        <w:rPr>
          <w:rFonts w:ascii="Verdana" w:hAnsi="Verdana"/>
          <w:lang w:val="en-US" w:eastAsia="en-GB"/>
        </w:rPr>
        <w:t xml:space="preserve"> and a</w:t>
      </w:r>
      <w:r w:rsidR="0044125D">
        <w:rPr>
          <w:rFonts w:ascii="Verdana" w:hAnsi="Verdana"/>
          <w:lang w:val="en-US" w:eastAsia="en-GB"/>
        </w:rPr>
        <w:t xml:space="preserve"> Regional Emergency Coordinator Assistant. </w:t>
      </w:r>
      <w:r w:rsidR="00116F27">
        <w:rPr>
          <w:rFonts w:ascii="Verdana" w:hAnsi="Verdana"/>
          <w:lang w:val="en-US" w:eastAsia="en-GB"/>
        </w:rPr>
        <w:t>The post holder</w:t>
      </w:r>
      <w:r w:rsidR="0044125D">
        <w:rPr>
          <w:rFonts w:ascii="Verdana" w:hAnsi="Verdana"/>
          <w:lang w:val="en-US" w:eastAsia="en-GB"/>
        </w:rPr>
        <w:t xml:space="preserve"> </w:t>
      </w:r>
      <w:r>
        <w:rPr>
          <w:rFonts w:ascii="Verdana" w:hAnsi="Verdana"/>
          <w:lang w:val="en-US" w:eastAsia="en-GB"/>
        </w:rPr>
        <w:t xml:space="preserve">will </w:t>
      </w:r>
      <w:r w:rsidR="0044125D">
        <w:rPr>
          <w:rFonts w:ascii="Verdana" w:hAnsi="Verdana"/>
          <w:lang w:val="en-US" w:eastAsia="en-GB"/>
        </w:rPr>
        <w:t>collaborate with</w:t>
      </w:r>
      <w:r>
        <w:rPr>
          <w:rFonts w:ascii="Verdana" w:hAnsi="Verdana"/>
          <w:lang w:val="en-US" w:eastAsia="en-GB"/>
        </w:rPr>
        <w:t xml:space="preserve"> the </w:t>
      </w:r>
      <w:r w:rsidR="00082BD6">
        <w:rPr>
          <w:rFonts w:ascii="Verdana" w:hAnsi="Verdana"/>
          <w:lang w:val="en-US" w:eastAsia="en-GB"/>
        </w:rPr>
        <w:t xml:space="preserve">HI </w:t>
      </w:r>
      <w:r w:rsidR="0044125D">
        <w:rPr>
          <w:rFonts w:ascii="Verdana" w:hAnsi="Verdana"/>
          <w:lang w:val="en-US" w:eastAsia="en-GB"/>
        </w:rPr>
        <w:t xml:space="preserve">emergency </w:t>
      </w:r>
      <w:r>
        <w:rPr>
          <w:rFonts w:ascii="Verdana" w:hAnsi="Verdana"/>
          <w:lang w:val="en-US" w:eastAsia="en-GB"/>
        </w:rPr>
        <w:t xml:space="preserve">heads of mission </w:t>
      </w:r>
      <w:r w:rsidR="0044125D">
        <w:rPr>
          <w:rFonts w:ascii="Verdana" w:hAnsi="Verdana"/>
          <w:lang w:val="en-US" w:eastAsia="en-GB"/>
        </w:rPr>
        <w:t xml:space="preserve">for each country of intervention </w:t>
      </w:r>
      <w:r>
        <w:rPr>
          <w:rFonts w:ascii="Verdana" w:hAnsi="Verdana"/>
          <w:lang w:val="en-US" w:eastAsia="en-GB"/>
        </w:rPr>
        <w:t xml:space="preserve">to ensure the appropriate implementation of each country advocacy strategy. The post holder will also ensure smooth communication with the HAI Humanitarian team based in London, as well as with Communication and Media department. </w:t>
      </w:r>
    </w:p>
    <w:p w:rsidR="003F7592" w:rsidRDefault="003F7592" w:rsidP="003F7592">
      <w:pPr>
        <w:pStyle w:val="Normal10pt"/>
        <w:jc w:val="both"/>
        <w:rPr>
          <w:rFonts w:ascii="Verdana" w:hAnsi="Verdana"/>
          <w:lang w:val="en-US" w:eastAsia="en-GB"/>
        </w:rPr>
      </w:pPr>
    </w:p>
    <w:p w:rsidR="003F7592" w:rsidRDefault="003F7592" w:rsidP="003F7592">
      <w:pPr>
        <w:pStyle w:val="Normal10pt"/>
        <w:jc w:val="both"/>
        <w:rPr>
          <w:rFonts w:ascii="Verdana" w:hAnsi="Verdana"/>
          <w:lang w:val="en-US" w:eastAsia="en-GB"/>
        </w:rPr>
      </w:pPr>
      <w:r w:rsidRPr="00F829F4">
        <w:rPr>
          <w:rFonts w:ascii="Verdana" w:hAnsi="Verdana"/>
          <w:lang w:val="en-US" w:eastAsia="en-GB"/>
        </w:rPr>
        <w:t xml:space="preserve">The post holder must be an experienced programme manager </w:t>
      </w:r>
      <w:r w:rsidR="00082BD6">
        <w:rPr>
          <w:rFonts w:ascii="Verdana" w:hAnsi="Verdana"/>
          <w:lang w:val="en-US" w:eastAsia="en-GB"/>
        </w:rPr>
        <w:t xml:space="preserve">with a proven track record of working </w:t>
      </w:r>
      <w:r>
        <w:rPr>
          <w:rFonts w:ascii="Verdana" w:hAnsi="Verdana"/>
          <w:lang w:val="en-US" w:eastAsia="en-GB"/>
        </w:rPr>
        <w:t xml:space="preserve">with </w:t>
      </w:r>
      <w:r w:rsidR="00082BD6">
        <w:rPr>
          <w:rFonts w:ascii="Verdana" w:hAnsi="Verdana"/>
          <w:lang w:val="en-US" w:eastAsia="en-GB"/>
        </w:rPr>
        <w:t xml:space="preserve">and influencing </w:t>
      </w:r>
      <w:r>
        <w:rPr>
          <w:rFonts w:ascii="Verdana" w:hAnsi="Verdana"/>
          <w:lang w:val="en-US" w:eastAsia="en-GB"/>
        </w:rPr>
        <w:t xml:space="preserve">high level </w:t>
      </w:r>
      <w:r w:rsidR="00082BD6">
        <w:rPr>
          <w:rFonts w:ascii="Verdana" w:hAnsi="Verdana"/>
          <w:lang w:val="en-US" w:eastAsia="en-GB"/>
        </w:rPr>
        <w:t xml:space="preserve">stakeholders. A self-starter able to work </w:t>
      </w:r>
      <w:r>
        <w:rPr>
          <w:rFonts w:ascii="Verdana" w:hAnsi="Verdana"/>
          <w:lang w:val="en-US" w:eastAsia="en-GB"/>
        </w:rPr>
        <w:t>auton</w:t>
      </w:r>
      <w:r w:rsidR="00082BD6">
        <w:rPr>
          <w:rFonts w:ascii="Verdana" w:hAnsi="Verdana"/>
          <w:lang w:val="en-US" w:eastAsia="en-GB"/>
        </w:rPr>
        <w:t>omously</w:t>
      </w:r>
      <w:r w:rsidR="00516BB6">
        <w:rPr>
          <w:rFonts w:ascii="Verdana" w:hAnsi="Verdana"/>
          <w:lang w:val="en-US" w:eastAsia="en-GB"/>
        </w:rPr>
        <w:t xml:space="preserve"> </w:t>
      </w:r>
      <w:r>
        <w:rPr>
          <w:rFonts w:ascii="Verdana" w:hAnsi="Verdana"/>
          <w:lang w:val="en-US" w:eastAsia="en-GB"/>
        </w:rPr>
        <w:t xml:space="preserve">and </w:t>
      </w:r>
      <w:r w:rsidR="00082BD6">
        <w:rPr>
          <w:rFonts w:ascii="Verdana" w:hAnsi="Verdana"/>
          <w:lang w:val="en-US" w:eastAsia="en-GB"/>
        </w:rPr>
        <w:t xml:space="preserve">in a flexible manner, the post holder will draw on existing policies and guidance and </w:t>
      </w:r>
      <w:r>
        <w:rPr>
          <w:rFonts w:ascii="Verdana" w:hAnsi="Verdana"/>
          <w:lang w:val="en-US" w:eastAsia="en-GB"/>
        </w:rPr>
        <w:t xml:space="preserve">previous </w:t>
      </w:r>
      <w:r w:rsidR="00082BD6">
        <w:rPr>
          <w:rFonts w:ascii="Verdana" w:hAnsi="Verdana"/>
          <w:lang w:val="en-US" w:eastAsia="en-GB"/>
        </w:rPr>
        <w:t xml:space="preserve">experience to develop a creative and </w:t>
      </w:r>
      <w:r>
        <w:rPr>
          <w:rFonts w:ascii="Verdana" w:hAnsi="Verdana"/>
          <w:lang w:val="en-US" w:eastAsia="en-GB"/>
        </w:rPr>
        <w:t>innovative approach</w:t>
      </w:r>
      <w:r w:rsidR="00082BD6">
        <w:rPr>
          <w:rFonts w:ascii="Verdana" w:hAnsi="Verdana"/>
          <w:lang w:val="en-US" w:eastAsia="en-GB"/>
        </w:rPr>
        <w:t xml:space="preserve"> to </w:t>
      </w:r>
      <w:r>
        <w:rPr>
          <w:rFonts w:ascii="Verdana" w:hAnsi="Verdana"/>
          <w:lang w:val="en-US" w:eastAsia="en-GB"/>
        </w:rPr>
        <w:t xml:space="preserve">improve </w:t>
      </w:r>
      <w:r w:rsidR="00082BD6">
        <w:rPr>
          <w:rFonts w:ascii="Verdana" w:hAnsi="Verdana"/>
          <w:lang w:val="en-US" w:eastAsia="en-GB"/>
        </w:rPr>
        <w:t xml:space="preserve">the </w:t>
      </w:r>
      <w:r>
        <w:rPr>
          <w:rFonts w:ascii="Verdana" w:hAnsi="Verdana"/>
          <w:lang w:val="en-US" w:eastAsia="en-GB"/>
        </w:rPr>
        <w:t xml:space="preserve">inclusion of vulnerable groups </w:t>
      </w:r>
      <w:r w:rsidR="00082BD6">
        <w:rPr>
          <w:rFonts w:ascii="Verdana" w:hAnsi="Verdana"/>
          <w:lang w:val="en-US" w:eastAsia="en-GB"/>
        </w:rPr>
        <w:t xml:space="preserve">including older people and people with disabilities and injury, </w:t>
      </w:r>
      <w:r>
        <w:rPr>
          <w:rFonts w:ascii="Verdana" w:hAnsi="Verdana"/>
          <w:lang w:val="en-US" w:eastAsia="en-GB"/>
        </w:rPr>
        <w:t>in the humanitarian response.</w:t>
      </w:r>
    </w:p>
    <w:p w:rsidR="003F7592" w:rsidRDefault="003F7592" w:rsidP="003F7592">
      <w:pPr>
        <w:pStyle w:val="Normal10pt"/>
        <w:jc w:val="both"/>
        <w:rPr>
          <w:rFonts w:ascii="Verdana" w:hAnsi="Verdana"/>
          <w:lang w:val="en-US" w:eastAsia="en-GB"/>
        </w:rPr>
      </w:pPr>
    </w:p>
    <w:p w:rsidR="003F7592" w:rsidRDefault="003F7592" w:rsidP="003F7592">
      <w:pPr>
        <w:pStyle w:val="Normal10pt"/>
        <w:jc w:val="both"/>
        <w:rPr>
          <w:rFonts w:ascii="Verdana" w:hAnsi="Verdana"/>
          <w:lang w:val="en-US" w:eastAsia="en-GB"/>
        </w:rPr>
      </w:pPr>
      <w:r>
        <w:rPr>
          <w:rFonts w:ascii="Verdana" w:hAnsi="Verdana"/>
          <w:lang w:val="en-US" w:eastAsia="en-GB"/>
        </w:rPr>
        <w:t>Th</w:t>
      </w:r>
      <w:r w:rsidR="00082BD6">
        <w:rPr>
          <w:rFonts w:ascii="Verdana" w:hAnsi="Verdana"/>
          <w:lang w:val="en-US" w:eastAsia="en-GB"/>
        </w:rPr>
        <w:t>e successful candidate will be able to quickly develop a strong and detailed understanding of the current humanitarian situation in the region and the humanitarian structures in place to address the changing needs of refugees. A</w:t>
      </w:r>
      <w:r>
        <w:rPr>
          <w:rFonts w:ascii="Verdana" w:hAnsi="Verdana"/>
          <w:lang w:val="en-US" w:eastAsia="en-GB"/>
        </w:rPr>
        <w:t xml:space="preserve">n advanced </w:t>
      </w:r>
      <w:r w:rsidR="00082BD6">
        <w:rPr>
          <w:rFonts w:ascii="Verdana" w:hAnsi="Verdana"/>
          <w:lang w:val="en-US" w:eastAsia="en-GB"/>
        </w:rPr>
        <w:t>understanding of needs analysis</w:t>
      </w:r>
      <w:r w:rsidR="00DB5A97">
        <w:rPr>
          <w:rFonts w:ascii="Verdana" w:hAnsi="Verdana"/>
          <w:lang w:val="en-US" w:eastAsia="en-GB"/>
        </w:rPr>
        <w:t>,</w:t>
      </w:r>
      <w:r w:rsidR="00116F27">
        <w:rPr>
          <w:rFonts w:ascii="Verdana" w:hAnsi="Verdana"/>
          <w:lang w:val="en-US" w:eastAsia="en-GB"/>
        </w:rPr>
        <w:t xml:space="preserve"> </w:t>
      </w:r>
      <w:r w:rsidR="00DB5A97">
        <w:rPr>
          <w:rFonts w:ascii="Verdana" w:hAnsi="Verdana"/>
          <w:lang w:val="en-US" w:eastAsia="en-GB"/>
        </w:rPr>
        <w:lastRenderedPageBreak/>
        <w:t xml:space="preserve">and a capacity to effectively participate in and influence activities of working groups and build strategic relationships with national and international partners is also critical. </w:t>
      </w:r>
    </w:p>
    <w:p w:rsidR="003F7592" w:rsidRPr="00E6682D" w:rsidRDefault="003F7592" w:rsidP="003F7592">
      <w:pPr>
        <w:jc w:val="both"/>
        <w:outlineLvl w:val="0"/>
        <w:rPr>
          <w:rFonts w:ascii="Verdana" w:hAnsi="Verdana" w:cs="Arial"/>
          <w:sz w:val="20"/>
          <w:lang w:val="en-US" w:eastAsia="en-GB"/>
        </w:rPr>
      </w:pPr>
    </w:p>
    <w:p w:rsidR="003F7592" w:rsidRPr="00E6682D" w:rsidRDefault="003F7592" w:rsidP="003F7592">
      <w:pPr>
        <w:jc w:val="both"/>
        <w:outlineLvl w:val="0"/>
        <w:rPr>
          <w:rFonts w:ascii="Verdana" w:hAnsi="Verdana" w:cs="Arial"/>
          <w:b/>
          <w:sz w:val="20"/>
        </w:rPr>
      </w:pPr>
      <w:r w:rsidRPr="00E6682D">
        <w:rPr>
          <w:rFonts w:ascii="Verdana" w:hAnsi="Verdana" w:cs="Arial"/>
          <w:b/>
          <w:sz w:val="20"/>
        </w:rPr>
        <w:t>JOB PURPOSE</w:t>
      </w:r>
    </w:p>
    <w:p w:rsidR="003F7592" w:rsidRDefault="003F7592" w:rsidP="003F7592">
      <w:pPr>
        <w:jc w:val="both"/>
        <w:rPr>
          <w:rFonts w:ascii="Verdana" w:hAnsi="Verdana" w:cs="Arial"/>
          <w:sz w:val="20"/>
          <w:lang w:eastAsia="en-GB"/>
        </w:rPr>
      </w:pPr>
      <w:r w:rsidRPr="00116877">
        <w:rPr>
          <w:rFonts w:ascii="Verdana" w:hAnsi="Verdana" w:cs="Arial"/>
          <w:sz w:val="20"/>
          <w:lang w:eastAsia="en-GB"/>
        </w:rPr>
        <w:t xml:space="preserve">The </w:t>
      </w:r>
      <w:r>
        <w:rPr>
          <w:rFonts w:ascii="Verdana" w:hAnsi="Verdana" w:cs="Arial"/>
          <w:sz w:val="20"/>
          <w:lang w:eastAsia="en-GB"/>
        </w:rPr>
        <w:t xml:space="preserve">Regional Inclusion Programme Manager will be responsible for providing strategic direction and vision to the regional HAI-HI Inclusion programming, </w:t>
      </w:r>
      <w:r w:rsidR="009B22F3">
        <w:rPr>
          <w:rFonts w:ascii="Verdana" w:hAnsi="Verdana" w:cs="Arial"/>
          <w:sz w:val="20"/>
          <w:lang w:eastAsia="en-GB"/>
        </w:rPr>
        <w:t>ensuring coherence and complementarity between activities and initiatives of HAI and HI trams across the region</w:t>
      </w:r>
      <w:r>
        <w:rPr>
          <w:rFonts w:ascii="Verdana" w:hAnsi="Verdana" w:cs="Arial"/>
          <w:sz w:val="20"/>
          <w:lang w:eastAsia="en-GB"/>
        </w:rPr>
        <w:t xml:space="preserve">. </w:t>
      </w:r>
    </w:p>
    <w:p w:rsidR="003F7592" w:rsidRDefault="003F7592" w:rsidP="003F7592">
      <w:pPr>
        <w:jc w:val="both"/>
        <w:rPr>
          <w:rFonts w:ascii="Verdana" w:hAnsi="Verdana" w:cs="Arial"/>
          <w:sz w:val="20"/>
          <w:lang w:eastAsia="en-GB"/>
        </w:rPr>
      </w:pPr>
    </w:p>
    <w:p w:rsidR="003F7592" w:rsidRPr="00116877" w:rsidRDefault="003F7592" w:rsidP="003F7592">
      <w:pPr>
        <w:jc w:val="both"/>
        <w:rPr>
          <w:rFonts w:ascii="Verdana" w:hAnsi="Verdana" w:cs="Arial"/>
          <w:b/>
          <w:sz w:val="20"/>
        </w:rPr>
      </w:pPr>
    </w:p>
    <w:p w:rsidR="003F7592" w:rsidRDefault="003F7592" w:rsidP="003F7592">
      <w:pPr>
        <w:jc w:val="both"/>
        <w:outlineLvl w:val="0"/>
        <w:rPr>
          <w:rFonts w:ascii="Verdana" w:hAnsi="Verdana" w:cs="Arial"/>
          <w:b/>
          <w:sz w:val="20"/>
        </w:rPr>
      </w:pPr>
      <w:r>
        <w:rPr>
          <w:rFonts w:ascii="Verdana" w:hAnsi="Verdana" w:cs="Arial"/>
          <w:b/>
          <w:sz w:val="20"/>
        </w:rPr>
        <w:t>JOB RESPONSIBILITIES</w:t>
      </w:r>
    </w:p>
    <w:p w:rsidR="003F7592" w:rsidRPr="00116877" w:rsidRDefault="003F7592" w:rsidP="003F7592">
      <w:pPr>
        <w:jc w:val="both"/>
        <w:outlineLvl w:val="0"/>
        <w:rPr>
          <w:rFonts w:ascii="Verdana" w:hAnsi="Verdana" w:cs="Arial"/>
          <w:b/>
          <w:sz w:val="20"/>
        </w:rPr>
      </w:pPr>
      <w:r>
        <w:rPr>
          <w:rFonts w:ascii="Verdana" w:hAnsi="Verdana" w:cs="Arial"/>
          <w:b/>
          <w:sz w:val="20"/>
        </w:rPr>
        <w:t xml:space="preserve">Programme </w:t>
      </w:r>
      <w:r w:rsidR="00593563">
        <w:rPr>
          <w:rFonts w:ascii="Verdana" w:hAnsi="Verdana" w:cs="Arial"/>
          <w:b/>
          <w:sz w:val="20"/>
        </w:rPr>
        <w:t>m</w:t>
      </w:r>
      <w:r>
        <w:rPr>
          <w:rFonts w:ascii="Verdana" w:hAnsi="Verdana" w:cs="Arial"/>
          <w:b/>
          <w:sz w:val="20"/>
        </w:rPr>
        <w:t xml:space="preserve">anagement and </w:t>
      </w:r>
      <w:r w:rsidR="00593563">
        <w:rPr>
          <w:rFonts w:ascii="Verdana" w:hAnsi="Verdana" w:cs="Arial"/>
          <w:b/>
          <w:sz w:val="20"/>
        </w:rPr>
        <w:t>d</w:t>
      </w:r>
      <w:r>
        <w:rPr>
          <w:rFonts w:ascii="Verdana" w:hAnsi="Verdana" w:cs="Arial"/>
          <w:b/>
          <w:sz w:val="20"/>
        </w:rPr>
        <w:t>evelopment</w:t>
      </w:r>
    </w:p>
    <w:p w:rsidR="003F7592" w:rsidRDefault="003F7592" w:rsidP="003F7592">
      <w:pPr>
        <w:numPr>
          <w:ilvl w:val="0"/>
          <w:numId w:val="2"/>
        </w:numPr>
        <w:jc w:val="both"/>
        <w:rPr>
          <w:rFonts w:ascii="Verdana" w:hAnsi="Verdana" w:cs="Arial"/>
          <w:sz w:val="20"/>
        </w:rPr>
      </w:pPr>
      <w:r>
        <w:rPr>
          <w:rFonts w:ascii="Verdana" w:hAnsi="Verdana" w:cs="Arial"/>
          <w:sz w:val="20"/>
        </w:rPr>
        <w:t>Manage and provide technical support to HAI coordinators seconded to HI in Jordan and Lebanon, to ensure that all interventions are in compliance with the regional strategy as well as with international humanitarian law, policies and standards.</w:t>
      </w:r>
    </w:p>
    <w:p w:rsidR="003F7592" w:rsidRDefault="003F7592" w:rsidP="003F7592">
      <w:pPr>
        <w:numPr>
          <w:ilvl w:val="0"/>
          <w:numId w:val="2"/>
        </w:numPr>
        <w:jc w:val="both"/>
        <w:rPr>
          <w:rFonts w:ascii="Verdana" w:hAnsi="Verdana" w:cs="Arial"/>
          <w:sz w:val="20"/>
        </w:rPr>
      </w:pPr>
      <w:r>
        <w:rPr>
          <w:rFonts w:ascii="Verdana" w:hAnsi="Verdana" w:cs="Arial"/>
          <w:sz w:val="20"/>
        </w:rPr>
        <w:t xml:space="preserve">Lead the compilation and analysis of HAI </w:t>
      </w:r>
      <w:proofErr w:type="spellStart"/>
      <w:r>
        <w:rPr>
          <w:rFonts w:ascii="Verdana" w:hAnsi="Verdana" w:cs="Arial"/>
          <w:sz w:val="20"/>
        </w:rPr>
        <w:t>secondees</w:t>
      </w:r>
      <w:proofErr w:type="spellEnd"/>
      <w:r>
        <w:rPr>
          <w:rFonts w:ascii="Verdana" w:hAnsi="Verdana" w:cs="Arial"/>
          <w:sz w:val="20"/>
        </w:rPr>
        <w:t>’ report and information for sharing with HI and HAI at the regional and HQ levels.</w:t>
      </w:r>
    </w:p>
    <w:p w:rsidR="003F7592" w:rsidRDefault="003F7592" w:rsidP="003F7592">
      <w:pPr>
        <w:numPr>
          <w:ilvl w:val="0"/>
          <w:numId w:val="2"/>
        </w:numPr>
        <w:jc w:val="both"/>
        <w:rPr>
          <w:rFonts w:ascii="Verdana" w:hAnsi="Verdana" w:cs="Arial"/>
          <w:sz w:val="20"/>
        </w:rPr>
      </w:pPr>
      <w:r>
        <w:rPr>
          <w:rFonts w:ascii="Verdana" w:hAnsi="Verdana" w:cs="Arial"/>
          <w:sz w:val="20"/>
        </w:rPr>
        <w:t>Ensure that the programme meets stated objectives within the timeframe and define</w:t>
      </w:r>
      <w:r w:rsidR="00147B6B">
        <w:rPr>
          <w:rFonts w:ascii="Verdana" w:hAnsi="Verdana" w:cs="Arial"/>
          <w:sz w:val="20"/>
        </w:rPr>
        <w:t>d</w:t>
      </w:r>
      <w:r>
        <w:rPr>
          <w:rFonts w:ascii="Verdana" w:hAnsi="Verdana" w:cs="Arial"/>
          <w:sz w:val="20"/>
        </w:rPr>
        <w:t xml:space="preserve"> budget, with specific attention to ensuring quality </w:t>
      </w:r>
      <w:r w:rsidR="00147B6B">
        <w:rPr>
          <w:rFonts w:ascii="Verdana" w:hAnsi="Verdana" w:cs="Arial"/>
          <w:sz w:val="20"/>
        </w:rPr>
        <w:t xml:space="preserve">and accountability of </w:t>
      </w:r>
      <w:r>
        <w:rPr>
          <w:rFonts w:ascii="Verdana" w:hAnsi="Verdana" w:cs="Arial"/>
          <w:sz w:val="20"/>
        </w:rPr>
        <w:t>interventions.</w:t>
      </w:r>
    </w:p>
    <w:p w:rsidR="003F7592" w:rsidRDefault="003F7592" w:rsidP="003F7592">
      <w:pPr>
        <w:numPr>
          <w:ilvl w:val="0"/>
          <w:numId w:val="2"/>
        </w:numPr>
        <w:jc w:val="both"/>
        <w:rPr>
          <w:rFonts w:ascii="Verdana" w:hAnsi="Verdana" w:cs="Arial"/>
          <w:sz w:val="20"/>
        </w:rPr>
      </w:pPr>
      <w:r>
        <w:rPr>
          <w:rFonts w:ascii="Verdana" w:hAnsi="Verdana" w:cs="Arial"/>
          <w:sz w:val="20"/>
        </w:rPr>
        <w:t xml:space="preserve">Ensure </w:t>
      </w:r>
      <w:r w:rsidR="00147B6B">
        <w:rPr>
          <w:rFonts w:ascii="Verdana" w:hAnsi="Verdana" w:cs="Arial"/>
          <w:sz w:val="20"/>
        </w:rPr>
        <w:t>evidence and data developed as a result of</w:t>
      </w:r>
      <w:r>
        <w:rPr>
          <w:rFonts w:ascii="Verdana" w:hAnsi="Verdana" w:cs="Arial"/>
          <w:sz w:val="20"/>
        </w:rPr>
        <w:t xml:space="preserve"> inclusion </w:t>
      </w:r>
      <w:r w:rsidR="00147B6B">
        <w:rPr>
          <w:rFonts w:ascii="Verdana" w:hAnsi="Verdana" w:cs="Arial"/>
          <w:sz w:val="20"/>
        </w:rPr>
        <w:t xml:space="preserve">activity </w:t>
      </w:r>
      <w:r w:rsidR="00593563">
        <w:rPr>
          <w:rFonts w:ascii="Verdana" w:hAnsi="Verdana" w:cs="Arial"/>
          <w:sz w:val="20"/>
        </w:rPr>
        <w:t>is</w:t>
      </w:r>
      <w:r>
        <w:rPr>
          <w:rFonts w:ascii="Verdana" w:hAnsi="Verdana" w:cs="Arial"/>
          <w:sz w:val="20"/>
        </w:rPr>
        <w:t xml:space="preserve"> used effectively by HAI and HI in region</w:t>
      </w:r>
      <w:r w:rsidR="00554745">
        <w:rPr>
          <w:rFonts w:ascii="Verdana" w:hAnsi="Verdana" w:cs="Arial"/>
          <w:sz w:val="20"/>
        </w:rPr>
        <w:t>al</w:t>
      </w:r>
      <w:r>
        <w:rPr>
          <w:rFonts w:ascii="Verdana" w:hAnsi="Verdana" w:cs="Arial"/>
          <w:sz w:val="20"/>
        </w:rPr>
        <w:t xml:space="preserve"> advocacy </w:t>
      </w:r>
      <w:r w:rsidR="00554745">
        <w:rPr>
          <w:rFonts w:ascii="Verdana" w:hAnsi="Verdana" w:cs="Arial"/>
          <w:sz w:val="20"/>
        </w:rPr>
        <w:t>and operational activity</w:t>
      </w:r>
      <w:r>
        <w:rPr>
          <w:rFonts w:ascii="Verdana" w:hAnsi="Verdana" w:cs="Arial"/>
          <w:sz w:val="20"/>
        </w:rPr>
        <w:t>.</w:t>
      </w:r>
    </w:p>
    <w:p w:rsidR="003F7592" w:rsidRDefault="003F7592" w:rsidP="003F7592">
      <w:pPr>
        <w:numPr>
          <w:ilvl w:val="0"/>
          <w:numId w:val="2"/>
        </w:numPr>
        <w:jc w:val="both"/>
        <w:rPr>
          <w:rFonts w:ascii="Verdana" w:hAnsi="Verdana" w:cs="Arial"/>
          <w:sz w:val="20"/>
        </w:rPr>
      </w:pPr>
      <w:r>
        <w:rPr>
          <w:rFonts w:ascii="Verdana" w:hAnsi="Verdana" w:cs="Arial"/>
          <w:sz w:val="20"/>
        </w:rPr>
        <w:t>In coordination with the HAI HQ, the HI</w:t>
      </w:r>
      <w:r w:rsidR="00974B10">
        <w:rPr>
          <w:rFonts w:ascii="Verdana" w:hAnsi="Verdana" w:cs="Arial"/>
          <w:sz w:val="20"/>
        </w:rPr>
        <w:t xml:space="preserve"> Emergency regional coordinator and</w:t>
      </w:r>
      <w:r>
        <w:rPr>
          <w:rFonts w:ascii="Verdana" w:hAnsi="Verdana" w:cs="Arial"/>
          <w:sz w:val="20"/>
        </w:rPr>
        <w:t xml:space="preserve"> the HI Heads of Mission, provide inputs to develop new programme </w:t>
      </w:r>
      <w:r w:rsidR="00593563">
        <w:rPr>
          <w:rFonts w:ascii="Verdana" w:hAnsi="Verdana" w:cs="Arial"/>
          <w:sz w:val="20"/>
        </w:rPr>
        <w:t>and</w:t>
      </w:r>
      <w:r>
        <w:rPr>
          <w:rFonts w:ascii="Verdana" w:hAnsi="Verdana" w:cs="Arial"/>
          <w:sz w:val="20"/>
        </w:rPr>
        <w:t xml:space="preserve"> proposals. Provide support for liaison with donors when required.</w:t>
      </w:r>
    </w:p>
    <w:p w:rsidR="00B46FA4" w:rsidRDefault="00516A2C" w:rsidP="00B46FA4">
      <w:pPr>
        <w:numPr>
          <w:ilvl w:val="0"/>
          <w:numId w:val="2"/>
        </w:numPr>
        <w:jc w:val="both"/>
        <w:rPr>
          <w:rFonts w:ascii="Verdana" w:hAnsi="Verdana" w:cs="Arial"/>
          <w:sz w:val="20"/>
        </w:rPr>
      </w:pPr>
      <w:r>
        <w:rPr>
          <w:rFonts w:ascii="Verdana" w:hAnsi="Verdana" w:cs="Arial"/>
          <w:sz w:val="20"/>
          <w:lang w:eastAsia="en-GB"/>
        </w:rPr>
        <w:t>Represent HI and HAI in high level and strategic meetings involving humanitarian stakeholders, in particular protection actors, UN agencies and the government</w:t>
      </w:r>
      <w:r w:rsidR="00B46FA4">
        <w:rPr>
          <w:rFonts w:ascii="Verdana" w:hAnsi="Verdana" w:cs="Arial"/>
          <w:sz w:val="20"/>
          <w:lang w:eastAsia="en-GB"/>
        </w:rPr>
        <w:t>.</w:t>
      </w:r>
    </w:p>
    <w:p w:rsidR="003F7592" w:rsidRDefault="00554745" w:rsidP="00B46FA4">
      <w:pPr>
        <w:numPr>
          <w:ilvl w:val="0"/>
          <w:numId w:val="2"/>
        </w:numPr>
        <w:jc w:val="both"/>
        <w:rPr>
          <w:rFonts w:ascii="Verdana" w:hAnsi="Verdana" w:cs="Arial"/>
          <w:sz w:val="20"/>
        </w:rPr>
      </w:pPr>
      <w:r w:rsidRPr="00B46FA4">
        <w:rPr>
          <w:rFonts w:ascii="Verdana" w:hAnsi="Verdana" w:cs="Arial"/>
          <w:sz w:val="20"/>
          <w:lang w:eastAsia="en-GB"/>
        </w:rPr>
        <w:t>Provide input and support into the development of HAI/HI accountability procedures and reporting</w:t>
      </w:r>
      <w:r w:rsidR="00B46FA4">
        <w:rPr>
          <w:rFonts w:ascii="Verdana" w:hAnsi="Verdana" w:cs="Arial"/>
          <w:sz w:val="20"/>
          <w:lang w:eastAsia="en-GB"/>
        </w:rPr>
        <w:t>,</w:t>
      </w:r>
      <w:r w:rsidR="008073D1" w:rsidRPr="00B46FA4">
        <w:rPr>
          <w:rFonts w:ascii="Verdana" w:hAnsi="Verdana" w:cs="Arial"/>
          <w:sz w:val="20"/>
          <w:lang w:eastAsia="en-GB"/>
        </w:rPr>
        <w:t xml:space="preserve"> and ensure accountability commitments are implemented across the region</w:t>
      </w:r>
      <w:r w:rsidR="00B46FA4">
        <w:rPr>
          <w:rFonts w:ascii="Verdana" w:hAnsi="Verdana" w:cs="Arial"/>
          <w:sz w:val="20"/>
          <w:lang w:eastAsia="en-GB"/>
        </w:rPr>
        <w:t>,</w:t>
      </w:r>
      <w:r w:rsidR="00B46FA4" w:rsidRPr="00B46FA4">
        <w:rPr>
          <w:rFonts w:ascii="Verdana" w:hAnsi="Verdana" w:cs="Arial"/>
          <w:sz w:val="20"/>
          <w:lang w:eastAsia="en-GB"/>
        </w:rPr>
        <w:t xml:space="preserve"> e.g. development and implementation of feedback mechanisms for affected populations.</w:t>
      </w:r>
    </w:p>
    <w:p w:rsidR="00B46FA4" w:rsidRPr="00B46FA4" w:rsidRDefault="00B46FA4" w:rsidP="00B46FA4">
      <w:pPr>
        <w:ind w:left="624"/>
        <w:jc w:val="both"/>
        <w:rPr>
          <w:rFonts w:ascii="Verdana" w:hAnsi="Verdana" w:cs="Arial"/>
          <w:sz w:val="20"/>
        </w:rPr>
      </w:pPr>
    </w:p>
    <w:p w:rsidR="003F7592" w:rsidRPr="00E00B1F" w:rsidRDefault="003F7592" w:rsidP="003F7592">
      <w:pPr>
        <w:jc w:val="both"/>
        <w:rPr>
          <w:rFonts w:ascii="Verdana" w:hAnsi="Verdana" w:cs="Arial"/>
          <w:b/>
          <w:sz w:val="20"/>
        </w:rPr>
      </w:pPr>
      <w:r w:rsidRPr="00E00B1F">
        <w:rPr>
          <w:rFonts w:ascii="Verdana" w:hAnsi="Verdana" w:cs="Arial"/>
          <w:b/>
          <w:sz w:val="20"/>
        </w:rPr>
        <w:t>Regional advocacy strategy development and implementation</w:t>
      </w:r>
    </w:p>
    <w:p w:rsidR="003F7592" w:rsidRDefault="003F7592" w:rsidP="003F7592">
      <w:pPr>
        <w:numPr>
          <w:ilvl w:val="0"/>
          <w:numId w:val="2"/>
        </w:numPr>
        <w:jc w:val="both"/>
        <w:rPr>
          <w:rFonts w:ascii="Verdana" w:hAnsi="Verdana" w:cs="Arial"/>
          <w:sz w:val="20"/>
        </w:rPr>
      </w:pPr>
      <w:r>
        <w:rPr>
          <w:rFonts w:ascii="Verdana" w:hAnsi="Verdana" w:cs="Arial"/>
          <w:sz w:val="20"/>
        </w:rPr>
        <w:t xml:space="preserve">Based on the initial assessments and </w:t>
      </w:r>
      <w:r w:rsidR="00974B10">
        <w:rPr>
          <w:rFonts w:ascii="Verdana" w:hAnsi="Verdana" w:cs="Arial"/>
          <w:sz w:val="20"/>
        </w:rPr>
        <w:t xml:space="preserve">outlined </w:t>
      </w:r>
      <w:r>
        <w:rPr>
          <w:rFonts w:ascii="Verdana" w:hAnsi="Verdana" w:cs="Arial"/>
          <w:sz w:val="20"/>
        </w:rPr>
        <w:t xml:space="preserve">strategies, design a regional advocacy strategy and develop a regional work plan </w:t>
      </w:r>
      <w:r w:rsidR="00554745">
        <w:rPr>
          <w:rFonts w:ascii="Verdana" w:hAnsi="Verdana" w:cs="Arial"/>
          <w:sz w:val="20"/>
        </w:rPr>
        <w:t>outlining: priorities and targets, partners and allies, messages, activities and approaches, required resources and materials, learning outcomes, and monitoring indicators</w:t>
      </w:r>
      <w:r>
        <w:rPr>
          <w:rFonts w:ascii="Verdana" w:hAnsi="Verdana" w:cs="Arial"/>
          <w:sz w:val="20"/>
        </w:rPr>
        <w:t>. T</w:t>
      </w:r>
      <w:r w:rsidR="00974B10">
        <w:rPr>
          <w:rFonts w:ascii="Verdana" w:hAnsi="Verdana" w:cs="Arial"/>
          <w:sz w:val="20"/>
        </w:rPr>
        <w:t xml:space="preserve">he strategy will be </w:t>
      </w:r>
      <w:r w:rsidR="00554745">
        <w:rPr>
          <w:rFonts w:ascii="Verdana" w:hAnsi="Verdana" w:cs="Arial"/>
          <w:sz w:val="20"/>
        </w:rPr>
        <w:t xml:space="preserve">reviewed and </w:t>
      </w:r>
      <w:r w:rsidR="00974B10">
        <w:rPr>
          <w:rFonts w:ascii="Verdana" w:hAnsi="Verdana" w:cs="Arial"/>
          <w:sz w:val="20"/>
        </w:rPr>
        <w:t>updated</w:t>
      </w:r>
      <w:r w:rsidR="0044125D">
        <w:rPr>
          <w:rFonts w:ascii="Verdana" w:hAnsi="Verdana" w:cs="Arial"/>
          <w:sz w:val="20"/>
        </w:rPr>
        <w:t xml:space="preserve"> on a monthly basis</w:t>
      </w:r>
      <w:r w:rsidR="00974B10">
        <w:rPr>
          <w:rFonts w:ascii="Verdana" w:hAnsi="Verdana" w:cs="Arial"/>
          <w:sz w:val="20"/>
        </w:rPr>
        <w:t xml:space="preserve">, </w:t>
      </w:r>
      <w:r>
        <w:rPr>
          <w:rFonts w:ascii="Verdana" w:hAnsi="Verdana" w:cs="Arial"/>
          <w:sz w:val="20"/>
        </w:rPr>
        <w:t>incorporating any new advocacy opportunities</w:t>
      </w:r>
      <w:r w:rsidR="0044125D">
        <w:rPr>
          <w:rFonts w:ascii="Verdana" w:hAnsi="Verdana" w:cs="Arial"/>
          <w:sz w:val="20"/>
        </w:rPr>
        <w:t xml:space="preserve"> along with field advocacy issues reporting.</w:t>
      </w:r>
    </w:p>
    <w:p w:rsidR="003F7592" w:rsidRPr="00080916" w:rsidRDefault="00D40F09" w:rsidP="003F7592">
      <w:pPr>
        <w:numPr>
          <w:ilvl w:val="0"/>
          <w:numId w:val="2"/>
        </w:numPr>
        <w:jc w:val="both"/>
        <w:rPr>
          <w:rFonts w:ascii="Verdana" w:hAnsi="Verdana" w:cs="Arial"/>
          <w:sz w:val="20"/>
        </w:rPr>
      </w:pPr>
      <w:r>
        <w:rPr>
          <w:rFonts w:ascii="Verdana" w:hAnsi="Verdana" w:cs="Arial"/>
          <w:sz w:val="20"/>
        </w:rPr>
        <w:t xml:space="preserve">Produce a regional level </w:t>
      </w:r>
      <w:r w:rsidR="003F7592">
        <w:rPr>
          <w:rFonts w:ascii="Verdana" w:hAnsi="Verdana" w:cs="Arial"/>
          <w:sz w:val="20"/>
        </w:rPr>
        <w:t xml:space="preserve">secondary data review, using </w:t>
      </w:r>
      <w:r>
        <w:rPr>
          <w:rFonts w:ascii="Verdana" w:hAnsi="Verdana" w:cs="Arial"/>
          <w:sz w:val="20"/>
        </w:rPr>
        <w:t xml:space="preserve">published and unpublished humanitarian reports and </w:t>
      </w:r>
      <w:r w:rsidR="003F7592">
        <w:rPr>
          <w:rFonts w:ascii="Verdana" w:hAnsi="Verdana" w:cs="Arial"/>
          <w:sz w:val="20"/>
        </w:rPr>
        <w:t xml:space="preserve">inputs from the </w:t>
      </w:r>
      <w:proofErr w:type="spellStart"/>
      <w:r w:rsidR="00974B10">
        <w:rPr>
          <w:rFonts w:ascii="Verdana" w:hAnsi="Verdana" w:cs="Arial"/>
          <w:sz w:val="20"/>
        </w:rPr>
        <w:t>secondee</w:t>
      </w:r>
      <w:r w:rsidR="003F7592">
        <w:rPr>
          <w:rFonts w:ascii="Verdana" w:hAnsi="Verdana" w:cs="Arial"/>
          <w:sz w:val="20"/>
        </w:rPr>
        <w:t>s</w:t>
      </w:r>
      <w:proofErr w:type="spellEnd"/>
      <w:r w:rsidR="003F7592">
        <w:rPr>
          <w:rFonts w:ascii="Verdana" w:hAnsi="Verdana" w:cs="Arial"/>
          <w:sz w:val="20"/>
        </w:rPr>
        <w:t xml:space="preserve"> in Jordan and Lebanon, to identify </w:t>
      </w:r>
      <w:r>
        <w:rPr>
          <w:rFonts w:ascii="Verdana" w:hAnsi="Verdana" w:cs="Arial"/>
          <w:sz w:val="20"/>
        </w:rPr>
        <w:t xml:space="preserve">data gaps and the </w:t>
      </w:r>
      <w:r w:rsidR="003F7592">
        <w:rPr>
          <w:rFonts w:ascii="Verdana" w:hAnsi="Verdana" w:cs="Arial"/>
          <w:sz w:val="20"/>
        </w:rPr>
        <w:t xml:space="preserve">main issues and priority needs for older refugees, refugees with disabilities and refugees with injuries. This document will be updated </w:t>
      </w:r>
      <w:r w:rsidR="00974B10">
        <w:rPr>
          <w:rFonts w:ascii="Verdana" w:hAnsi="Verdana" w:cs="Arial"/>
          <w:sz w:val="20"/>
        </w:rPr>
        <w:t xml:space="preserve">and shared with HI and HAI </w:t>
      </w:r>
      <w:r w:rsidR="003F7592">
        <w:rPr>
          <w:rFonts w:ascii="Verdana" w:hAnsi="Verdana" w:cs="Arial"/>
          <w:sz w:val="20"/>
        </w:rPr>
        <w:t>every second month.</w:t>
      </w:r>
    </w:p>
    <w:p w:rsidR="003F7592" w:rsidRPr="00821652" w:rsidRDefault="003F7592" w:rsidP="003F7592">
      <w:pPr>
        <w:numPr>
          <w:ilvl w:val="0"/>
          <w:numId w:val="2"/>
        </w:numPr>
        <w:jc w:val="both"/>
        <w:rPr>
          <w:rFonts w:ascii="Verdana" w:hAnsi="Verdana" w:cs="Arial"/>
          <w:sz w:val="20"/>
        </w:rPr>
      </w:pPr>
      <w:r>
        <w:rPr>
          <w:rFonts w:ascii="Verdana" w:hAnsi="Verdana" w:cs="Arial"/>
          <w:sz w:val="20"/>
        </w:rPr>
        <w:t xml:space="preserve">Develop and support the development of evidence-based </w:t>
      </w:r>
      <w:r w:rsidR="00D40F09">
        <w:rPr>
          <w:rFonts w:ascii="Verdana" w:hAnsi="Verdana" w:cs="Arial"/>
          <w:sz w:val="20"/>
        </w:rPr>
        <w:t xml:space="preserve">advocacy </w:t>
      </w:r>
      <w:r>
        <w:rPr>
          <w:rFonts w:ascii="Verdana" w:hAnsi="Verdana" w:cs="Arial"/>
          <w:sz w:val="20"/>
        </w:rPr>
        <w:t xml:space="preserve">messages, including secondary messages tailored for various target audience, in accordance with the Regional Advocacy strategy and work plan defined. </w:t>
      </w:r>
    </w:p>
    <w:p w:rsidR="003F7592" w:rsidRPr="00D9442D" w:rsidRDefault="003F7592" w:rsidP="003F7592">
      <w:pPr>
        <w:numPr>
          <w:ilvl w:val="0"/>
          <w:numId w:val="2"/>
        </w:numPr>
        <w:jc w:val="both"/>
        <w:rPr>
          <w:rFonts w:ascii="Verdana" w:hAnsi="Verdana" w:cs="Arial"/>
          <w:sz w:val="20"/>
        </w:rPr>
      </w:pPr>
      <w:r>
        <w:rPr>
          <w:rFonts w:ascii="Verdana" w:hAnsi="Verdana" w:cs="Arial"/>
          <w:sz w:val="20"/>
        </w:rPr>
        <w:t xml:space="preserve">Write policy papers targeting various </w:t>
      </w:r>
      <w:r w:rsidR="00D40F09">
        <w:rPr>
          <w:rFonts w:ascii="Verdana" w:hAnsi="Verdana" w:cs="Arial"/>
          <w:sz w:val="20"/>
        </w:rPr>
        <w:t xml:space="preserve">national and international </w:t>
      </w:r>
      <w:r w:rsidR="00593563">
        <w:rPr>
          <w:rFonts w:ascii="Verdana" w:hAnsi="Verdana" w:cs="Arial"/>
          <w:sz w:val="20"/>
        </w:rPr>
        <w:t>audiences</w:t>
      </w:r>
      <w:r>
        <w:rPr>
          <w:rFonts w:ascii="Verdana" w:hAnsi="Verdana" w:cs="Arial"/>
          <w:sz w:val="20"/>
        </w:rPr>
        <w:t>, sometimes at a very short notice.</w:t>
      </w:r>
    </w:p>
    <w:p w:rsidR="003F7592" w:rsidRPr="00821652" w:rsidRDefault="003F7592" w:rsidP="003F7592">
      <w:pPr>
        <w:numPr>
          <w:ilvl w:val="0"/>
          <w:numId w:val="2"/>
        </w:numPr>
        <w:jc w:val="both"/>
        <w:rPr>
          <w:rFonts w:ascii="Verdana" w:hAnsi="Verdana" w:cs="Arial"/>
          <w:sz w:val="20"/>
        </w:rPr>
      </w:pPr>
      <w:r w:rsidRPr="00821652">
        <w:rPr>
          <w:rFonts w:ascii="Verdana" w:hAnsi="Verdana" w:cs="Arial"/>
          <w:sz w:val="20"/>
        </w:rPr>
        <w:t xml:space="preserve">Promote the inclusion of HAI’s and HI’s target groups in external </w:t>
      </w:r>
      <w:proofErr w:type="spellStart"/>
      <w:r w:rsidRPr="00821652">
        <w:rPr>
          <w:rFonts w:ascii="Verdana" w:hAnsi="Verdana" w:cs="Arial"/>
          <w:sz w:val="20"/>
        </w:rPr>
        <w:t>fora</w:t>
      </w:r>
      <w:proofErr w:type="spellEnd"/>
      <w:r w:rsidRPr="00821652">
        <w:rPr>
          <w:rFonts w:ascii="Verdana" w:hAnsi="Verdana" w:cs="Arial"/>
          <w:sz w:val="20"/>
        </w:rPr>
        <w:t>, through active and regular participation in humanitarian coordination wor</w:t>
      </w:r>
      <w:r>
        <w:rPr>
          <w:rFonts w:ascii="Verdana" w:hAnsi="Verdana" w:cs="Arial"/>
          <w:sz w:val="20"/>
        </w:rPr>
        <w:t>king groups, as defined in the regional a</w:t>
      </w:r>
      <w:r w:rsidRPr="00821652">
        <w:rPr>
          <w:rFonts w:ascii="Verdana" w:hAnsi="Verdana" w:cs="Arial"/>
          <w:sz w:val="20"/>
        </w:rPr>
        <w:t>dvocacy strategy and work plan</w:t>
      </w:r>
      <w:r>
        <w:rPr>
          <w:rFonts w:ascii="Verdana" w:hAnsi="Verdana" w:cs="Arial"/>
          <w:sz w:val="20"/>
        </w:rPr>
        <w:t xml:space="preserve">, and in coordination with </w:t>
      </w:r>
      <w:r w:rsidR="00E81BED">
        <w:rPr>
          <w:rFonts w:ascii="Verdana" w:hAnsi="Verdana" w:cs="Arial"/>
          <w:sz w:val="20"/>
        </w:rPr>
        <w:t xml:space="preserve">HI teams and </w:t>
      </w:r>
      <w:r>
        <w:rPr>
          <w:rFonts w:ascii="Verdana" w:hAnsi="Verdana" w:cs="Arial"/>
          <w:sz w:val="20"/>
        </w:rPr>
        <w:t xml:space="preserve">HAI </w:t>
      </w:r>
      <w:proofErr w:type="spellStart"/>
      <w:r>
        <w:rPr>
          <w:rFonts w:ascii="Verdana" w:hAnsi="Verdana" w:cs="Arial"/>
          <w:sz w:val="20"/>
        </w:rPr>
        <w:t>secondees</w:t>
      </w:r>
      <w:proofErr w:type="spellEnd"/>
      <w:r>
        <w:rPr>
          <w:rFonts w:ascii="Verdana" w:hAnsi="Verdana" w:cs="Arial"/>
          <w:sz w:val="20"/>
        </w:rPr>
        <w:t xml:space="preserve"> in Jordan and Lebanon</w:t>
      </w:r>
      <w:r w:rsidRPr="00821652">
        <w:rPr>
          <w:rFonts w:ascii="Verdana" w:hAnsi="Verdana" w:cs="Arial"/>
          <w:sz w:val="20"/>
        </w:rPr>
        <w:t>.</w:t>
      </w:r>
      <w:r w:rsidR="00116F27">
        <w:rPr>
          <w:rFonts w:ascii="Verdana" w:hAnsi="Verdana" w:cs="Arial"/>
          <w:sz w:val="20"/>
        </w:rPr>
        <w:t xml:space="preserve"> </w:t>
      </w:r>
      <w:r w:rsidR="00E81BED">
        <w:rPr>
          <w:rFonts w:ascii="Verdana" w:hAnsi="Verdana" w:cs="Arial"/>
          <w:sz w:val="20"/>
        </w:rPr>
        <w:t xml:space="preserve">Participation representation will </w:t>
      </w:r>
      <w:r>
        <w:rPr>
          <w:rFonts w:ascii="Verdana" w:hAnsi="Verdana" w:cs="Arial"/>
          <w:sz w:val="20"/>
        </w:rPr>
        <w:t xml:space="preserve">focus on the humanitarian situation inside Syria and the regional humanitarian </w:t>
      </w:r>
      <w:r w:rsidR="00593563">
        <w:rPr>
          <w:rFonts w:ascii="Verdana" w:hAnsi="Verdana" w:cs="Arial"/>
          <w:sz w:val="20"/>
        </w:rPr>
        <w:t>situation for older people, people with disabilities and people with injuries</w:t>
      </w:r>
      <w:r>
        <w:rPr>
          <w:rFonts w:ascii="Verdana" w:hAnsi="Verdana" w:cs="Arial"/>
          <w:sz w:val="20"/>
        </w:rPr>
        <w:t>.</w:t>
      </w:r>
    </w:p>
    <w:p w:rsidR="003F7592" w:rsidRDefault="003F7592" w:rsidP="003F7592">
      <w:pPr>
        <w:numPr>
          <w:ilvl w:val="0"/>
          <w:numId w:val="2"/>
        </w:numPr>
        <w:jc w:val="both"/>
        <w:rPr>
          <w:rFonts w:ascii="Verdana" w:hAnsi="Verdana" w:cs="Arial"/>
          <w:sz w:val="20"/>
        </w:rPr>
      </w:pPr>
      <w:r>
        <w:rPr>
          <w:rFonts w:ascii="Verdana" w:hAnsi="Verdana" w:cs="Arial"/>
          <w:sz w:val="20"/>
        </w:rPr>
        <w:t xml:space="preserve">Build strategic relationships with key national and international humanitarian stakeholders, as well as with relevant government bodies, to promote </w:t>
      </w:r>
      <w:r w:rsidRPr="003C2FA2">
        <w:rPr>
          <w:rFonts w:ascii="Verdana" w:hAnsi="Verdana" w:cs="Arial"/>
          <w:sz w:val="20"/>
          <w:lang w:eastAsia="en-GB"/>
        </w:rPr>
        <w:t xml:space="preserve">greater understanding and support for </w:t>
      </w:r>
      <w:r>
        <w:rPr>
          <w:rFonts w:ascii="Verdana" w:hAnsi="Verdana" w:cs="Arial"/>
          <w:sz w:val="20"/>
          <w:lang w:eastAsia="en-GB"/>
        </w:rPr>
        <w:t>vulnerable people’s</w:t>
      </w:r>
      <w:r w:rsidR="00116F27">
        <w:rPr>
          <w:rFonts w:ascii="Verdana" w:hAnsi="Verdana" w:cs="Arial"/>
          <w:sz w:val="20"/>
          <w:lang w:eastAsia="en-GB"/>
        </w:rPr>
        <w:t xml:space="preserve"> </w:t>
      </w:r>
      <w:r>
        <w:rPr>
          <w:rFonts w:ascii="Verdana" w:hAnsi="Verdana" w:cs="Arial"/>
          <w:sz w:val="20"/>
          <w:lang w:eastAsia="en-GB"/>
        </w:rPr>
        <w:t>assistance and protection in Syria and at the regional level.</w:t>
      </w:r>
    </w:p>
    <w:p w:rsidR="00FC4F29" w:rsidRPr="00FC4F29" w:rsidRDefault="00FC4F29" w:rsidP="00FC4F29">
      <w:pPr>
        <w:numPr>
          <w:ilvl w:val="0"/>
          <w:numId w:val="2"/>
        </w:numPr>
        <w:jc w:val="both"/>
        <w:rPr>
          <w:rFonts w:ascii="Verdana" w:hAnsi="Verdana" w:cs="Arial"/>
          <w:sz w:val="20"/>
        </w:rPr>
      </w:pPr>
      <w:r>
        <w:rPr>
          <w:rFonts w:ascii="Verdana" w:hAnsi="Verdana" w:cs="Arial"/>
          <w:sz w:val="20"/>
        </w:rPr>
        <w:t xml:space="preserve">Analyse </w:t>
      </w:r>
      <w:r w:rsidR="00992C1F">
        <w:rPr>
          <w:rFonts w:ascii="Verdana" w:hAnsi="Verdana" w:cs="Arial"/>
          <w:sz w:val="20"/>
        </w:rPr>
        <w:t xml:space="preserve">HI </w:t>
      </w:r>
      <w:r>
        <w:rPr>
          <w:rFonts w:ascii="Verdana" w:hAnsi="Verdana" w:cs="Arial"/>
          <w:sz w:val="20"/>
        </w:rPr>
        <w:t xml:space="preserve">database </w:t>
      </w:r>
      <w:r w:rsidR="00992C1F">
        <w:rPr>
          <w:rFonts w:ascii="Verdana" w:hAnsi="Verdana" w:cs="Arial"/>
          <w:sz w:val="20"/>
        </w:rPr>
        <w:t xml:space="preserve">and those </w:t>
      </w:r>
      <w:r>
        <w:rPr>
          <w:rFonts w:ascii="Verdana" w:hAnsi="Verdana" w:cs="Arial"/>
          <w:sz w:val="20"/>
        </w:rPr>
        <w:t xml:space="preserve">made available by partners to assess </w:t>
      </w:r>
      <w:r w:rsidR="00992C1F">
        <w:rPr>
          <w:rFonts w:ascii="Verdana" w:hAnsi="Verdana" w:cs="Arial"/>
          <w:sz w:val="20"/>
        </w:rPr>
        <w:t xml:space="preserve">quality of </w:t>
      </w:r>
      <w:r>
        <w:rPr>
          <w:rFonts w:ascii="Verdana" w:hAnsi="Verdana" w:cs="Arial"/>
          <w:sz w:val="20"/>
        </w:rPr>
        <w:t xml:space="preserve">identification and registration of vulnerabilities, </w:t>
      </w:r>
      <w:r w:rsidR="00992C1F">
        <w:rPr>
          <w:rFonts w:ascii="Verdana" w:hAnsi="Verdana" w:cs="Arial"/>
          <w:sz w:val="20"/>
        </w:rPr>
        <w:t xml:space="preserve">data gaps, and current and potential </w:t>
      </w:r>
      <w:r w:rsidR="00992C1F">
        <w:rPr>
          <w:rFonts w:ascii="Verdana" w:hAnsi="Verdana" w:cs="Arial"/>
          <w:sz w:val="20"/>
        </w:rPr>
        <w:lastRenderedPageBreak/>
        <w:t xml:space="preserve">uses </w:t>
      </w:r>
      <w:r>
        <w:rPr>
          <w:rFonts w:ascii="Verdana" w:hAnsi="Verdana" w:cs="Arial"/>
          <w:sz w:val="20"/>
        </w:rPr>
        <w:t xml:space="preserve">of data collected. Ensure that the analysis of database of </w:t>
      </w:r>
      <w:r w:rsidR="00D44168">
        <w:rPr>
          <w:rFonts w:ascii="Verdana" w:hAnsi="Verdana" w:cs="Arial"/>
          <w:sz w:val="20"/>
        </w:rPr>
        <w:t xml:space="preserve">HI and </w:t>
      </w:r>
      <w:r>
        <w:rPr>
          <w:rFonts w:ascii="Verdana" w:hAnsi="Verdana" w:cs="Arial"/>
          <w:sz w:val="20"/>
        </w:rPr>
        <w:t>partners in Jordan and Lebanon are carried out by the inclusion team based in both countries.</w:t>
      </w:r>
    </w:p>
    <w:p w:rsidR="003F7592" w:rsidRDefault="00D44168" w:rsidP="003F7592">
      <w:pPr>
        <w:numPr>
          <w:ilvl w:val="0"/>
          <w:numId w:val="2"/>
        </w:numPr>
        <w:jc w:val="both"/>
        <w:rPr>
          <w:rFonts w:ascii="Verdana" w:hAnsi="Verdana" w:cs="Arial"/>
          <w:sz w:val="20"/>
        </w:rPr>
      </w:pPr>
      <w:r>
        <w:rPr>
          <w:rFonts w:ascii="Verdana" w:hAnsi="Verdana" w:cs="Arial"/>
          <w:sz w:val="20"/>
        </w:rPr>
        <w:t xml:space="preserve">Where there is no HAI </w:t>
      </w:r>
      <w:proofErr w:type="spellStart"/>
      <w:r>
        <w:rPr>
          <w:rFonts w:ascii="Verdana" w:hAnsi="Verdana" w:cs="Arial"/>
          <w:sz w:val="20"/>
        </w:rPr>
        <w:t>secondee</w:t>
      </w:r>
      <w:proofErr w:type="spellEnd"/>
      <w:r>
        <w:rPr>
          <w:rFonts w:ascii="Verdana" w:hAnsi="Verdana" w:cs="Arial"/>
          <w:sz w:val="20"/>
        </w:rPr>
        <w:t xml:space="preserve"> in post p</w:t>
      </w:r>
      <w:r w:rsidR="003F7592" w:rsidRPr="003C2FA2">
        <w:rPr>
          <w:rFonts w:ascii="Verdana" w:hAnsi="Verdana" w:cs="Arial"/>
          <w:sz w:val="20"/>
        </w:rPr>
        <w:t>articipate in</w:t>
      </w:r>
      <w:r>
        <w:rPr>
          <w:rFonts w:ascii="Verdana" w:hAnsi="Verdana" w:cs="Arial"/>
          <w:sz w:val="20"/>
        </w:rPr>
        <w:t>, and influence methodologies of,</w:t>
      </w:r>
      <w:r w:rsidR="003F7592" w:rsidRPr="003C2FA2">
        <w:rPr>
          <w:rFonts w:ascii="Verdana" w:hAnsi="Verdana" w:cs="Arial"/>
          <w:sz w:val="20"/>
        </w:rPr>
        <w:t xml:space="preserve"> joint and Inter-Agency assessments to ensure inclusion of age, disability and injury components in data collection and analysis.</w:t>
      </w:r>
    </w:p>
    <w:p w:rsidR="003F7592" w:rsidRPr="00821652" w:rsidRDefault="003F7592" w:rsidP="003F7592">
      <w:pPr>
        <w:numPr>
          <w:ilvl w:val="0"/>
          <w:numId w:val="2"/>
        </w:numPr>
        <w:jc w:val="both"/>
        <w:rPr>
          <w:rFonts w:ascii="Verdana" w:hAnsi="Verdana" w:cs="Arial"/>
          <w:sz w:val="20"/>
        </w:rPr>
      </w:pPr>
      <w:r>
        <w:rPr>
          <w:rFonts w:ascii="Verdana" w:hAnsi="Verdana" w:cs="Arial"/>
          <w:sz w:val="20"/>
        </w:rPr>
        <w:t>Support resea</w:t>
      </w:r>
      <w:r w:rsidR="00B532C9">
        <w:rPr>
          <w:rFonts w:ascii="Verdana" w:hAnsi="Verdana" w:cs="Arial"/>
          <w:sz w:val="20"/>
        </w:rPr>
        <w:t>rch and survey conducted by HAI-</w:t>
      </w:r>
      <w:r>
        <w:rPr>
          <w:rFonts w:ascii="Verdana" w:hAnsi="Verdana" w:cs="Arial"/>
          <w:sz w:val="20"/>
        </w:rPr>
        <w:t>HI to improve data which will support programme design, advocacy</w:t>
      </w:r>
      <w:r w:rsidR="00922A64">
        <w:rPr>
          <w:rFonts w:ascii="Verdana" w:hAnsi="Verdana" w:cs="Arial"/>
          <w:sz w:val="20"/>
        </w:rPr>
        <w:t>, training</w:t>
      </w:r>
      <w:r>
        <w:rPr>
          <w:rFonts w:ascii="Verdana" w:hAnsi="Verdana" w:cs="Arial"/>
          <w:sz w:val="20"/>
        </w:rPr>
        <w:t xml:space="preserve"> and awareness raising activities.</w:t>
      </w:r>
    </w:p>
    <w:p w:rsidR="003F7592" w:rsidRDefault="003F7592" w:rsidP="003F7592">
      <w:pPr>
        <w:jc w:val="both"/>
        <w:rPr>
          <w:rFonts w:ascii="Verdana" w:hAnsi="Verdana" w:cs="Arial"/>
          <w:sz w:val="20"/>
        </w:rPr>
      </w:pPr>
    </w:p>
    <w:p w:rsidR="003F7592" w:rsidRDefault="003F7592" w:rsidP="003F7592">
      <w:pPr>
        <w:jc w:val="both"/>
        <w:rPr>
          <w:rFonts w:ascii="Verdana" w:hAnsi="Verdana" w:cs="Arial"/>
          <w:b/>
          <w:sz w:val="20"/>
        </w:rPr>
      </w:pPr>
      <w:r>
        <w:rPr>
          <w:rFonts w:ascii="Verdana" w:hAnsi="Verdana" w:cs="Arial"/>
          <w:b/>
          <w:sz w:val="20"/>
        </w:rPr>
        <w:t>Capacity strengthening</w:t>
      </w:r>
    </w:p>
    <w:p w:rsidR="00F577B8" w:rsidRDefault="00F577B8" w:rsidP="00F577B8">
      <w:pPr>
        <w:numPr>
          <w:ilvl w:val="0"/>
          <w:numId w:val="2"/>
        </w:numPr>
        <w:jc w:val="both"/>
        <w:rPr>
          <w:rFonts w:ascii="Verdana" w:hAnsi="Verdana" w:cs="Arial"/>
          <w:sz w:val="20"/>
        </w:rPr>
      </w:pPr>
      <w:r>
        <w:rPr>
          <w:rFonts w:ascii="Verdana" w:hAnsi="Verdana" w:cs="Arial"/>
          <w:sz w:val="20"/>
        </w:rPr>
        <w:t>M</w:t>
      </w:r>
      <w:r w:rsidR="003F7592">
        <w:rPr>
          <w:rFonts w:ascii="Verdana" w:hAnsi="Verdana" w:cs="Arial"/>
          <w:sz w:val="20"/>
        </w:rPr>
        <w:t>onitor the roll</w:t>
      </w:r>
      <w:r w:rsidR="00922A64">
        <w:rPr>
          <w:rFonts w:ascii="Verdana" w:hAnsi="Verdana" w:cs="Arial"/>
          <w:sz w:val="20"/>
        </w:rPr>
        <w:t>-</w:t>
      </w:r>
      <w:r w:rsidR="003F7592">
        <w:rPr>
          <w:rFonts w:ascii="Verdana" w:hAnsi="Verdana" w:cs="Arial"/>
          <w:sz w:val="20"/>
        </w:rPr>
        <w:t xml:space="preserve">out </w:t>
      </w:r>
      <w:r>
        <w:rPr>
          <w:rFonts w:ascii="Verdana" w:hAnsi="Verdana" w:cs="Arial"/>
          <w:sz w:val="20"/>
        </w:rPr>
        <w:t xml:space="preserve">and quality </w:t>
      </w:r>
      <w:r w:rsidR="003F7592">
        <w:rPr>
          <w:rFonts w:ascii="Verdana" w:hAnsi="Verdana" w:cs="Arial"/>
          <w:sz w:val="20"/>
        </w:rPr>
        <w:t xml:space="preserve">of regular HAI-HI staff trainings and refresher sessions to maintain a high standard of capacity among the field teams in all areas. </w:t>
      </w:r>
    </w:p>
    <w:p w:rsidR="00FC4F29" w:rsidRPr="00F577B8" w:rsidRDefault="00F577B8" w:rsidP="00F577B8">
      <w:pPr>
        <w:numPr>
          <w:ilvl w:val="0"/>
          <w:numId w:val="2"/>
        </w:numPr>
        <w:jc w:val="both"/>
        <w:rPr>
          <w:rFonts w:ascii="Verdana" w:hAnsi="Verdana" w:cs="Arial"/>
          <w:sz w:val="20"/>
        </w:rPr>
      </w:pPr>
      <w:r>
        <w:rPr>
          <w:rFonts w:ascii="Verdana" w:hAnsi="Verdana" w:cs="Arial"/>
          <w:sz w:val="20"/>
        </w:rPr>
        <w:t>Deliver r</w:t>
      </w:r>
      <w:r w:rsidR="00FC4F29" w:rsidRPr="00F577B8">
        <w:rPr>
          <w:rFonts w:ascii="Verdana" w:hAnsi="Verdana" w:cs="Arial"/>
          <w:sz w:val="20"/>
        </w:rPr>
        <w:t xml:space="preserve">egular briefing on the HAI-HI partnership </w:t>
      </w:r>
      <w:r>
        <w:rPr>
          <w:rFonts w:ascii="Verdana" w:hAnsi="Verdana" w:cs="Arial"/>
          <w:sz w:val="20"/>
        </w:rPr>
        <w:t xml:space="preserve">and regional level activities </w:t>
      </w:r>
      <w:r w:rsidR="00FC4F29" w:rsidRPr="00F577B8">
        <w:rPr>
          <w:rFonts w:ascii="Verdana" w:hAnsi="Verdana" w:cs="Arial"/>
          <w:sz w:val="20"/>
        </w:rPr>
        <w:t>to field teams, in coordination with the inclusion team based in Jordan and Lebanon</w:t>
      </w:r>
      <w:r w:rsidR="00922A64">
        <w:rPr>
          <w:rFonts w:ascii="Verdana" w:hAnsi="Verdana" w:cs="Arial"/>
          <w:sz w:val="20"/>
        </w:rPr>
        <w:t>,</w:t>
      </w:r>
      <w:r>
        <w:rPr>
          <w:rFonts w:ascii="Verdana" w:hAnsi="Verdana" w:cs="Arial"/>
          <w:sz w:val="20"/>
        </w:rPr>
        <w:t xml:space="preserve"> to support communication with affected populations and partners</w:t>
      </w:r>
      <w:r w:rsidR="00FC4F29" w:rsidRPr="00F577B8">
        <w:rPr>
          <w:rFonts w:ascii="Verdana" w:hAnsi="Verdana" w:cs="Arial"/>
          <w:sz w:val="20"/>
        </w:rPr>
        <w:t xml:space="preserve">. </w:t>
      </w:r>
    </w:p>
    <w:p w:rsidR="00116F27" w:rsidRDefault="00F577B8" w:rsidP="003F7592">
      <w:pPr>
        <w:numPr>
          <w:ilvl w:val="0"/>
          <w:numId w:val="2"/>
        </w:numPr>
        <w:jc w:val="both"/>
        <w:rPr>
          <w:rFonts w:ascii="Verdana" w:hAnsi="Verdana" w:cs="Arial"/>
          <w:sz w:val="20"/>
        </w:rPr>
      </w:pPr>
      <w:r>
        <w:rPr>
          <w:rFonts w:ascii="Verdana" w:hAnsi="Verdana" w:cs="Arial"/>
          <w:sz w:val="20"/>
        </w:rPr>
        <w:t>Participate in the design of training materials on the inclusion of vulnerable people in humanitarian response used to strengthen the capacities of external stakeholders</w:t>
      </w:r>
    </w:p>
    <w:p w:rsidR="003F7592" w:rsidRDefault="003F7592" w:rsidP="003F7592">
      <w:pPr>
        <w:numPr>
          <w:ilvl w:val="0"/>
          <w:numId w:val="2"/>
        </w:numPr>
        <w:jc w:val="both"/>
        <w:rPr>
          <w:rFonts w:ascii="Verdana" w:hAnsi="Verdana" w:cs="Arial"/>
          <w:sz w:val="20"/>
        </w:rPr>
      </w:pPr>
      <w:r>
        <w:rPr>
          <w:rFonts w:ascii="Verdana" w:hAnsi="Verdana" w:cs="Arial"/>
          <w:sz w:val="20"/>
        </w:rPr>
        <w:t>Ensure that the training materials used by the programme team</w:t>
      </w:r>
      <w:r w:rsidR="008073D1">
        <w:rPr>
          <w:rFonts w:ascii="Verdana" w:hAnsi="Verdana" w:cs="Arial"/>
          <w:sz w:val="20"/>
        </w:rPr>
        <w:t>s</w:t>
      </w:r>
      <w:r>
        <w:rPr>
          <w:rFonts w:ascii="Verdana" w:hAnsi="Verdana" w:cs="Arial"/>
          <w:sz w:val="20"/>
        </w:rPr>
        <w:t xml:space="preserve"> are consistent </w:t>
      </w:r>
      <w:r w:rsidR="008073D1">
        <w:rPr>
          <w:rFonts w:ascii="Verdana" w:hAnsi="Verdana" w:cs="Arial"/>
          <w:sz w:val="20"/>
        </w:rPr>
        <w:t xml:space="preserve">across the </w:t>
      </w:r>
      <w:r>
        <w:rPr>
          <w:rFonts w:ascii="Verdana" w:hAnsi="Verdana" w:cs="Arial"/>
          <w:sz w:val="20"/>
        </w:rPr>
        <w:t xml:space="preserve">region </w:t>
      </w:r>
      <w:r w:rsidR="00F577B8">
        <w:rPr>
          <w:rFonts w:ascii="Verdana" w:hAnsi="Verdana" w:cs="Arial"/>
          <w:sz w:val="20"/>
        </w:rPr>
        <w:t xml:space="preserve">and with those developed </w:t>
      </w:r>
      <w:r w:rsidR="008073D1">
        <w:rPr>
          <w:rFonts w:ascii="Verdana" w:hAnsi="Verdana" w:cs="Arial"/>
          <w:sz w:val="20"/>
        </w:rPr>
        <w:t>by HI and HAI globally.</w:t>
      </w:r>
    </w:p>
    <w:p w:rsidR="003F7592" w:rsidRDefault="003F7592" w:rsidP="003F7592">
      <w:pPr>
        <w:numPr>
          <w:ilvl w:val="0"/>
          <w:numId w:val="2"/>
        </w:numPr>
        <w:jc w:val="both"/>
        <w:rPr>
          <w:rFonts w:ascii="Verdana" w:hAnsi="Verdana" w:cs="Arial"/>
          <w:sz w:val="20"/>
        </w:rPr>
      </w:pPr>
      <w:r w:rsidRPr="006E50C3">
        <w:rPr>
          <w:rFonts w:ascii="Verdana" w:hAnsi="Verdana" w:cs="Arial"/>
          <w:sz w:val="20"/>
        </w:rPr>
        <w:t>Conduct a minimum</w:t>
      </w:r>
      <w:r>
        <w:rPr>
          <w:rFonts w:ascii="Verdana" w:hAnsi="Verdana" w:cs="Arial"/>
          <w:sz w:val="20"/>
        </w:rPr>
        <w:t xml:space="preserve"> of 4 trainings on age and disability-related vulnerabilities for humanitarian actors operating in Syria</w:t>
      </w:r>
      <w:r w:rsidR="008073D1">
        <w:rPr>
          <w:rFonts w:ascii="Verdana" w:hAnsi="Verdana" w:cs="Arial"/>
          <w:sz w:val="20"/>
        </w:rPr>
        <w:t>;</w:t>
      </w:r>
      <w:r w:rsidR="00116F27">
        <w:rPr>
          <w:rFonts w:ascii="Verdana" w:hAnsi="Verdana" w:cs="Arial"/>
          <w:sz w:val="20"/>
        </w:rPr>
        <w:t xml:space="preserve"> </w:t>
      </w:r>
      <w:r w:rsidR="008073D1">
        <w:rPr>
          <w:rFonts w:ascii="Verdana" w:hAnsi="Verdana" w:cs="Arial"/>
          <w:sz w:val="20"/>
        </w:rPr>
        <w:t>and</w:t>
      </w:r>
      <w:r>
        <w:rPr>
          <w:rFonts w:ascii="Verdana" w:hAnsi="Verdana" w:cs="Arial"/>
          <w:sz w:val="20"/>
        </w:rPr>
        <w:t xml:space="preserve"> Turkey and Iraq if required</w:t>
      </w:r>
      <w:r w:rsidR="008073D1">
        <w:rPr>
          <w:rFonts w:ascii="Verdana" w:hAnsi="Verdana" w:cs="Arial"/>
          <w:sz w:val="20"/>
        </w:rPr>
        <w:t xml:space="preserve">. Training </w:t>
      </w:r>
      <w:r w:rsidR="00922A64">
        <w:rPr>
          <w:rFonts w:ascii="Verdana" w:hAnsi="Verdana" w:cs="Arial"/>
          <w:sz w:val="20"/>
        </w:rPr>
        <w:t>will include</w:t>
      </w:r>
      <w:r>
        <w:rPr>
          <w:rFonts w:ascii="Verdana" w:hAnsi="Verdana" w:cs="Arial"/>
          <w:sz w:val="20"/>
        </w:rPr>
        <w:t xml:space="preserve"> at least 3 sessions </w:t>
      </w:r>
      <w:r w:rsidR="008073D1">
        <w:rPr>
          <w:rFonts w:ascii="Verdana" w:hAnsi="Verdana" w:cs="Arial"/>
          <w:sz w:val="20"/>
        </w:rPr>
        <w:t xml:space="preserve">with </w:t>
      </w:r>
      <w:r>
        <w:rPr>
          <w:rFonts w:ascii="Verdana" w:hAnsi="Verdana" w:cs="Arial"/>
          <w:sz w:val="20"/>
        </w:rPr>
        <w:t xml:space="preserve">senior level staff. </w:t>
      </w:r>
    </w:p>
    <w:p w:rsidR="008073D1" w:rsidRPr="008073D1" w:rsidRDefault="00A4383B" w:rsidP="008073D1">
      <w:pPr>
        <w:numPr>
          <w:ilvl w:val="0"/>
          <w:numId w:val="2"/>
        </w:numPr>
        <w:jc w:val="both"/>
        <w:rPr>
          <w:rFonts w:ascii="Verdana" w:hAnsi="Verdana" w:cs="Arial"/>
          <w:sz w:val="20"/>
        </w:rPr>
      </w:pPr>
      <w:r>
        <w:rPr>
          <w:rFonts w:ascii="Verdana" w:hAnsi="Verdana" w:cs="Arial"/>
          <w:sz w:val="20"/>
        </w:rPr>
        <w:t xml:space="preserve">Provide </w:t>
      </w:r>
      <w:r w:rsidR="008073D1">
        <w:rPr>
          <w:rFonts w:ascii="Verdana" w:hAnsi="Verdana" w:cs="Arial"/>
          <w:sz w:val="20"/>
        </w:rPr>
        <w:t xml:space="preserve">in-depth and specific technical support in order to improve the protection and inclusion of vulnerable groups in the humanitarian response. The technical support may be offered in addition, and as follow up to training. </w:t>
      </w:r>
    </w:p>
    <w:p w:rsidR="008073D1" w:rsidRPr="0027179E" w:rsidRDefault="00A4383B" w:rsidP="008073D1">
      <w:pPr>
        <w:numPr>
          <w:ilvl w:val="0"/>
          <w:numId w:val="2"/>
        </w:numPr>
        <w:jc w:val="both"/>
        <w:rPr>
          <w:rFonts w:ascii="Verdana" w:hAnsi="Verdana" w:cs="Arial"/>
          <w:sz w:val="20"/>
        </w:rPr>
      </w:pPr>
      <w:r>
        <w:rPr>
          <w:rFonts w:ascii="Verdana" w:hAnsi="Verdana" w:cs="Arial"/>
          <w:sz w:val="20"/>
        </w:rPr>
        <w:t xml:space="preserve">Support agencies </w:t>
      </w:r>
      <w:r w:rsidR="00593563">
        <w:rPr>
          <w:rFonts w:ascii="Verdana" w:hAnsi="Verdana" w:cs="Arial"/>
          <w:sz w:val="20"/>
        </w:rPr>
        <w:t>operating in Syria</w:t>
      </w:r>
      <w:r w:rsidR="008073D1">
        <w:rPr>
          <w:rFonts w:ascii="Verdana" w:hAnsi="Verdana" w:cs="Arial"/>
          <w:sz w:val="20"/>
        </w:rPr>
        <w:t xml:space="preserve"> to develop </w:t>
      </w:r>
      <w:r>
        <w:rPr>
          <w:rFonts w:ascii="Verdana" w:hAnsi="Verdana" w:cs="Arial"/>
          <w:sz w:val="20"/>
        </w:rPr>
        <w:t>organisational</w:t>
      </w:r>
      <w:r w:rsidR="008073D1">
        <w:rPr>
          <w:rFonts w:ascii="Verdana" w:hAnsi="Verdana" w:cs="Arial"/>
          <w:sz w:val="20"/>
        </w:rPr>
        <w:t xml:space="preserve"> action plans outlining: objectives, commitments, activities and monitoring and evaluation indicators to improve the inclusion of vulnerabilities in their response. </w:t>
      </w:r>
    </w:p>
    <w:p w:rsidR="003F7592" w:rsidRDefault="003F7592" w:rsidP="003F7592">
      <w:pPr>
        <w:jc w:val="both"/>
        <w:rPr>
          <w:rFonts w:ascii="Verdana" w:hAnsi="Verdana" w:cs="Arial"/>
          <w:sz w:val="20"/>
        </w:rPr>
      </w:pPr>
    </w:p>
    <w:p w:rsidR="003F7592" w:rsidRPr="0067531A" w:rsidRDefault="003F7592" w:rsidP="003F7592">
      <w:pPr>
        <w:jc w:val="both"/>
        <w:outlineLvl w:val="0"/>
        <w:rPr>
          <w:rFonts w:ascii="Verdana" w:hAnsi="Verdana" w:cs="Arial"/>
          <w:b/>
          <w:sz w:val="20"/>
        </w:rPr>
      </w:pPr>
      <w:r>
        <w:rPr>
          <w:rFonts w:ascii="Verdana" w:hAnsi="Verdana" w:cs="Arial"/>
          <w:b/>
          <w:sz w:val="20"/>
        </w:rPr>
        <w:t xml:space="preserve">Evidence, </w:t>
      </w:r>
      <w:r w:rsidRPr="00E0300F">
        <w:rPr>
          <w:rFonts w:ascii="Verdana" w:hAnsi="Verdana" w:cs="Arial"/>
          <w:b/>
          <w:sz w:val="20"/>
        </w:rPr>
        <w:t>Learning</w:t>
      </w:r>
      <w:r>
        <w:rPr>
          <w:rFonts w:ascii="Verdana" w:hAnsi="Verdana" w:cs="Arial"/>
          <w:b/>
          <w:sz w:val="20"/>
        </w:rPr>
        <w:t>, Monitoring and Evaluation</w:t>
      </w:r>
    </w:p>
    <w:p w:rsidR="00A4383B" w:rsidRDefault="00A4383B" w:rsidP="003F7592">
      <w:pPr>
        <w:numPr>
          <w:ilvl w:val="0"/>
          <w:numId w:val="2"/>
        </w:numPr>
        <w:jc w:val="both"/>
        <w:rPr>
          <w:rFonts w:ascii="Verdana" w:hAnsi="Verdana" w:cs="Arial"/>
          <w:sz w:val="20"/>
        </w:rPr>
      </w:pPr>
      <w:r w:rsidRPr="00A4383B">
        <w:rPr>
          <w:rFonts w:ascii="Verdana" w:hAnsi="Verdana" w:cs="Arial"/>
          <w:sz w:val="20"/>
        </w:rPr>
        <w:t>Based on the development of the advocacy work plan, produce indicators for monitoring and evaluation including inputs, outcomes, and impacts.</w:t>
      </w:r>
    </w:p>
    <w:p w:rsidR="00A4383B" w:rsidRPr="00A4383B" w:rsidRDefault="00A4383B" w:rsidP="00A4383B">
      <w:pPr>
        <w:numPr>
          <w:ilvl w:val="0"/>
          <w:numId w:val="2"/>
        </w:numPr>
        <w:jc w:val="both"/>
        <w:rPr>
          <w:rFonts w:ascii="Verdana" w:hAnsi="Verdana" w:cs="Arial"/>
          <w:sz w:val="20"/>
        </w:rPr>
      </w:pPr>
      <w:r w:rsidRPr="002D78A5">
        <w:rPr>
          <w:rFonts w:ascii="Verdana" w:hAnsi="Verdana" w:cs="Arial"/>
          <w:sz w:val="20"/>
        </w:rPr>
        <w:t>Define a transition and exit strategy</w:t>
      </w:r>
      <w:r>
        <w:rPr>
          <w:rFonts w:ascii="Verdana" w:hAnsi="Verdana" w:cs="Arial"/>
          <w:sz w:val="20"/>
        </w:rPr>
        <w:t xml:space="preserve">, </w:t>
      </w:r>
      <w:r w:rsidRPr="002D78A5">
        <w:rPr>
          <w:rFonts w:ascii="Verdana" w:hAnsi="Verdana" w:cs="Arial"/>
          <w:sz w:val="20"/>
        </w:rPr>
        <w:t>along with key indicators, for the inclusion programme.</w:t>
      </w:r>
    </w:p>
    <w:p w:rsidR="003F7592" w:rsidRDefault="003F7592" w:rsidP="003F7592">
      <w:pPr>
        <w:numPr>
          <w:ilvl w:val="0"/>
          <w:numId w:val="2"/>
        </w:numPr>
        <w:jc w:val="both"/>
        <w:rPr>
          <w:rFonts w:ascii="Verdana" w:hAnsi="Verdana" w:cs="Arial"/>
          <w:sz w:val="20"/>
        </w:rPr>
      </w:pPr>
      <w:r>
        <w:rPr>
          <w:rFonts w:ascii="Verdana" w:hAnsi="Verdana" w:cs="Arial"/>
          <w:sz w:val="20"/>
        </w:rPr>
        <w:t xml:space="preserve">Document and share the outputs and outcomes </w:t>
      </w:r>
      <w:r w:rsidR="002D78A5">
        <w:rPr>
          <w:rFonts w:ascii="Verdana" w:hAnsi="Verdana" w:cs="Arial"/>
          <w:sz w:val="20"/>
        </w:rPr>
        <w:t xml:space="preserve">or regional level engagement </w:t>
      </w:r>
      <w:r>
        <w:rPr>
          <w:rFonts w:ascii="Verdana" w:hAnsi="Verdana" w:cs="Arial"/>
          <w:sz w:val="20"/>
        </w:rPr>
        <w:t>with HI and HAI at country</w:t>
      </w:r>
      <w:r w:rsidR="00593563">
        <w:rPr>
          <w:rFonts w:ascii="Verdana" w:hAnsi="Verdana" w:cs="Arial"/>
          <w:sz w:val="20"/>
        </w:rPr>
        <w:t>, regional</w:t>
      </w:r>
      <w:r>
        <w:rPr>
          <w:rFonts w:ascii="Verdana" w:hAnsi="Verdana" w:cs="Arial"/>
          <w:sz w:val="20"/>
        </w:rPr>
        <w:t xml:space="preserve"> and HQ levels.</w:t>
      </w:r>
    </w:p>
    <w:p w:rsidR="002D78A5" w:rsidRPr="002D78A5" w:rsidRDefault="003F7592" w:rsidP="002D78A5">
      <w:pPr>
        <w:numPr>
          <w:ilvl w:val="0"/>
          <w:numId w:val="2"/>
        </w:numPr>
        <w:jc w:val="both"/>
        <w:rPr>
          <w:rFonts w:ascii="Verdana" w:hAnsi="Verdana" w:cs="Arial"/>
          <w:sz w:val="20"/>
        </w:rPr>
      </w:pPr>
      <w:r w:rsidRPr="002D78A5">
        <w:rPr>
          <w:rFonts w:ascii="Verdana" w:hAnsi="Verdana" w:cs="Arial"/>
          <w:sz w:val="20"/>
        </w:rPr>
        <w:t xml:space="preserve">Monitor and analyse performance of external agencies operating inside Syria, </w:t>
      </w:r>
      <w:r w:rsidR="002D78A5" w:rsidRPr="002D78A5">
        <w:rPr>
          <w:rFonts w:ascii="Verdana" w:hAnsi="Verdana" w:cs="Arial"/>
          <w:sz w:val="20"/>
        </w:rPr>
        <w:t xml:space="preserve">and </w:t>
      </w:r>
      <w:r w:rsidRPr="002D78A5">
        <w:rPr>
          <w:rFonts w:ascii="Verdana" w:hAnsi="Verdana" w:cs="Arial"/>
          <w:sz w:val="20"/>
        </w:rPr>
        <w:t xml:space="preserve">in Turkey </w:t>
      </w:r>
      <w:r w:rsidR="002D78A5" w:rsidRPr="002D78A5">
        <w:rPr>
          <w:rFonts w:ascii="Verdana" w:hAnsi="Verdana" w:cs="Arial"/>
          <w:sz w:val="20"/>
        </w:rPr>
        <w:t xml:space="preserve">and </w:t>
      </w:r>
      <w:r w:rsidRPr="002D78A5">
        <w:rPr>
          <w:rFonts w:ascii="Verdana" w:hAnsi="Verdana" w:cs="Arial"/>
          <w:sz w:val="20"/>
        </w:rPr>
        <w:t xml:space="preserve">Iraq </w:t>
      </w:r>
      <w:r w:rsidR="002D78A5" w:rsidRPr="002D78A5">
        <w:rPr>
          <w:rFonts w:ascii="Verdana" w:hAnsi="Verdana" w:cs="Arial"/>
          <w:sz w:val="20"/>
        </w:rPr>
        <w:t xml:space="preserve">as </w:t>
      </w:r>
      <w:r w:rsidRPr="002D78A5">
        <w:rPr>
          <w:rFonts w:ascii="Verdana" w:hAnsi="Verdana" w:cs="Arial"/>
          <w:sz w:val="20"/>
        </w:rPr>
        <w:t xml:space="preserve">required, </w:t>
      </w:r>
      <w:r w:rsidR="002D78A5">
        <w:rPr>
          <w:rFonts w:ascii="Verdana" w:hAnsi="Verdana" w:cs="Arial"/>
          <w:sz w:val="20"/>
        </w:rPr>
        <w:t>with regard to defined organisation action plan and activities undertaken to ensure inclusive humanitarian response (e.g. adaptation to assessment forms, data collection and analysis, modified programme implementation, and progress reports, etc.).</w:t>
      </w:r>
      <w:r w:rsidR="00116F27">
        <w:rPr>
          <w:rFonts w:ascii="Verdana" w:hAnsi="Verdana" w:cs="Arial"/>
          <w:sz w:val="20"/>
        </w:rPr>
        <w:t xml:space="preserve"> Ensure that monitoring and analysis are conducted by the </w:t>
      </w:r>
      <w:proofErr w:type="spellStart"/>
      <w:r w:rsidR="00116F27">
        <w:rPr>
          <w:rFonts w:ascii="Verdana" w:hAnsi="Verdana" w:cs="Arial"/>
          <w:sz w:val="20"/>
        </w:rPr>
        <w:t>secondees</w:t>
      </w:r>
      <w:proofErr w:type="spellEnd"/>
      <w:r w:rsidR="00116F27">
        <w:rPr>
          <w:rFonts w:ascii="Verdana" w:hAnsi="Verdana" w:cs="Arial"/>
          <w:sz w:val="20"/>
        </w:rPr>
        <w:t xml:space="preserve"> in Jordan and Lebanon.</w:t>
      </w:r>
    </w:p>
    <w:p w:rsidR="003F7592" w:rsidRPr="002D78A5" w:rsidRDefault="003F7592" w:rsidP="002D78A5">
      <w:pPr>
        <w:numPr>
          <w:ilvl w:val="0"/>
          <w:numId w:val="2"/>
        </w:numPr>
        <w:jc w:val="both"/>
        <w:rPr>
          <w:rFonts w:ascii="Verdana" w:hAnsi="Verdana" w:cs="Arial"/>
          <w:sz w:val="20"/>
        </w:rPr>
      </w:pPr>
      <w:r>
        <w:rPr>
          <w:rFonts w:ascii="Verdana" w:hAnsi="Verdana" w:cs="Arial"/>
          <w:sz w:val="20"/>
        </w:rPr>
        <w:t>Ensure that documentation and reporting of any lessons learned</w:t>
      </w:r>
      <w:proofErr w:type="gramStart"/>
      <w:r>
        <w:rPr>
          <w:rFonts w:ascii="Verdana" w:hAnsi="Verdana" w:cs="Arial"/>
          <w:sz w:val="20"/>
        </w:rPr>
        <w:t>,</w:t>
      </w:r>
      <w:proofErr w:type="gramEnd"/>
      <w:r w:rsidR="00116F27">
        <w:rPr>
          <w:rFonts w:ascii="Verdana" w:hAnsi="Verdana" w:cs="Arial"/>
          <w:sz w:val="20"/>
        </w:rPr>
        <w:t xml:space="preserve"> </w:t>
      </w:r>
      <w:r>
        <w:rPr>
          <w:rFonts w:ascii="Verdana" w:hAnsi="Verdana" w:cs="Arial"/>
          <w:sz w:val="20"/>
        </w:rPr>
        <w:t>good practices, programmatic modifications or inclusive activities which are linked to the use or application of the inclusion activities and technical guidance, are shared with HAI and HI</w:t>
      </w:r>
      <w:r w:rsidR="002D78A5">
        <w:rPr>
          <w:rFonts w:ascii="Verdana" w:hAnsi="Verdana" w:cs="Arial"/>
          <w:sz w:val="20"/>
        </w:rPr>
        <w:t xml:space="preserve"> for dissemination amongst partners at country and global level. </w:t>
      </w:r>
    </w:p>
    <w:p w:rsidR="003F7592" w:rsidRDefault="003F7592" w:rsidP="003F7592">
      <w:pPr>
        <w:numPr>
          <w:ilvl w:val="0"/>
          <w:numId w:val="2"/>
        </w:numPr>
        <w:jc w:val="both"/>
        <w:rPr>
          <w:rFonts w:ascii="Verdana" w:hAnsi="Verdana" w:cs="Arial"/>
          <w:sz w:val="20"/>
        </w:rPr>
      </w:pPr>
      <w:r>
        <w:rPr>
          <w:rFonts w:ascii="Verdana" w:hAnsi="Verdana" w:cs="Arial"/>
          <w:sz w:val="20"/>
        </w:rPr>
        <w:t>Link and refer evidence and learning to humanitarian standards where relevant.</w:t>
      </w:r>
    </w:p>
    <w:p w:rsidR="003F7592" w:rsidRDefault="003F7592" w:rsidP="003F7592">
      <w:pPr>
        <w:ind w:left="624"/>
        <w:jc w:val="both"/>
        <w:rPr>
          <w:rFonts w:ascii="Verdana" w:hAnsi="Verdana" w:cs="Arial"/>
          <w:sz w:val="20"/>
        </w:rPr>
      </w:pPr>
    </w:p>
    <w:p w:rsidR="003F7592" w:rsidRPr="00ED6F21" w:rsidRDefault="003F7592" w:rsidP="003F7592">
      <w:pPr>
        <w:jc w:val="both"/>
        <w:outlineLvl w:val="0"/>
        <w:rPr>
          <w:rFonts w:ascii="Verdana" w:hAnsi="Verdana" w:cs="Arial"/>
          <w:b/>
          <w:sz w:val="20"/>
        </w:rPr>
      </w:pPr>
      <w:r w:rsidRPr="00487F0D">
        <w:rPr>
          <w:rFonts w:ascii="Verdana" w:hAnsi="Verdana" w:cs="Arial"/>
          <w:b/>
          <w:sz w:val="20"/>
        </w:rPr>
        <w:t>PERSON SPECIFICATION</w:t>
      </w:r>
    </w:p>
    <w:p w:rsidR="003F7592" w:rsidRDefault="003F7592" w:rsidP="003F7592">
      <w:pPr>
        <w:numPr>
          <w:ilvl w:val="0"/>
          <w:numId w:val="1"/>
        </w:numPr>
        <w:rPr>
          <w:rFonts w:ascii="Verdana" w:hAnsi="Verdana"/>
          <w:sz w:val="20"/>
        </w:rPr>
      </w:pPr>
      <w:r>
        <w:rPr>
          <w:rFonts w:ascii="Verdana" w:hAnsi="Verdana"/>
          <w:sz w:val="20"/>
        </w:rPr>
        <w:t>Master’s Degree in International Humanitarian Programme, Human Rights and Protection, or related field.</w:t>
      </w:r>
    </w:p>
    <w:p w:rsidR="00C835B8" w:rsidRDefault="003F7592" w:rsidP="00C835B8">
      <w:pPr>
        <w:numPr>
          <w:ilvl w:val="0"/>
          <w:numId w:val="1"/>
        </w:numPr>
        <w:rPr>
          <w:rFonts w:ascii="Verdana" w:hAnsi="Verdana"/>
          <w:sz w:val="20"/>
        </w:rPr>
      </w:pPr>
      <w:r>
        <w:rPr>
          <w:rFonts w:ascii="Verdana" w:hAnsi="Verdana"/>
          <w:sz w:val="20"/>
        </w:rPr>
        <w:t xml:space="preserve">Extensive experience developing and managing protection programme at field level in humanitarian contexts, </w:t>
      </w:r>
      <w:r w:rsidR="00F775AA">
        <w:rPr>
          <w:rFonts w:ascii="Verdana" w:hAnsi="Verdana"/>
          <w:sz w:val="20"/>
        </w:rPr>
        <w:t>including remote management</w:t>
      </w:r>
      <w:r w:rsidR="00C835B8">
        <w:rPr>
          <w:rFonts w:ascii="Verdana" w:hAnsi="Verdana"/>
          <w:sz w:val="20"/>
        </w:rPr>
        <w:t>.</w:t>
      </w:r>
    </w:p>
    <w:p w:rsidR="00C835B8" w:rsidRDefault="00C835B8" w:rsidP="00C835B8">
      <w:pPr>
        <w:numPr>
          <w:ilvl w:val="0"/>
          <w:numId w:val="1"/>
        </w:numPr>
        <w:rPr>
          <w:rFonts w:ascii="Verdana" w:hAnsi="Verdana"/>
          <w:sz w:val="20"/>
        </w:rPr>
      </w:pPr>
      <w:r>
        <w:rPr>
          <w:rFonts w:ascii="Verdana" w:hAnsi="Verdana"/>
          <w:sz w:val="20"/>
        </w:rPr>
        <w:t>Strong humanitarian policy and advocacy experience at international level</w:t>
      </w:r>
      <w:r w:rsidR="00F775AA">
        <w:rPr>
          <w:rFonts w:ascii="Verdana" w:hAnsi="Verdana"/>
          <w:sz w:val="20"/>
        </w:rPr>
        <w:t>, including experience in developing an</w:t>
      </w:r>
      <w:r w:rsidR="00B532C9">
        <w:rPr>
          <w:rFonts w:ascii="Verdana" w:hAnsi="Verdana"/>
          <w:sz w:val="20"/>
        </w:rPr>
        <w:t>d implementing advocacy strategies</w:t>
      </w:r>
      <w:r>
        <w:rPr>
          <w:rFonts w:ascii="Verdana" w:hAnsi="Verdana"/>
          <w:sz w:val="20"/>
        </w:rPr>
        <w:t>.</w:t>
      </w:r>
    </w:p>
    <w:p w:rsidR="003F7592" w:rsidRPr="00C835B8" w:rsidRDefault="00C835B8" w:rsidP="00C835B8">
      <w:pPr>
        <w:numPr>
          <w:ilvl w:val="0"/>
          <w:numId w:val="1"/>
        </w:numPr>
        <w:rPr>
          <w:rFonts w:ascii="Verdana" w:hAnsi="Verdana"/>
          <w:sz w:val="20"/>
        </w:rPr>
      </w:pPr>
      <w:r>
        <w:rPr>
          <w:rFonts w:ascii="Verdana" w:hAnsi="Verdana"/>
          <w:sz w:val="20"/>
        </w:rPr>
        <w:t xml:space="preserve">Demonstrable experience working with both humanitarian INGOs and UN Agencies, with </w:t>
      </w:r>
      <w:r w:rsidR="00487F0D">
        <w:rPr>
          <w:rFonts w:ascii="Verdana" w:hAnsi="Verdana"/>
          <w:sz w:val="20"/>
        </w:rPr>
        <w:t xml:space="preserve">a </w:t>
      </w:r>
      <w:r>
        <w:rPr>
          <w:rFonts w:ascii="Verdana" w:hAnsi="Verdana"/>
          <w:sz w:val="20"/>
        </w:rPr>
        <w:t>thorough understanding of their respective functioning.</w:t>
      </w:r>
    </w:p>
    <w:p w:rsidR="00C835B8" w:rsidRPr="006B0047" w:rsidRDefault="00C835B8" w:rsidP="006B0047">
      <w:pPr>
        <w:numPr>
          <w:ilvl w:val="0"/>
          <w:numId w:val="1"/>
        </w:numPr>
        <w:rPr>
          <w:rFonts w:ascii="Verdana" w:hAnsi="Verdana"/>
          <w:sz w:val="20"/>
        </w:rPr>
      </w:pPr>
      <w:r w:rsidRPr="006B0047">
        <w:rPr>
          <w:rFonts w:ascii="Verdana" w:hAnsi="Verdana"/>
          <w:sz w:val="20"/>
        </w:rPr>
        <w:t>E</w:t>
      </w:r>
      <w:r w:rsidR="003F7592" w:rsidRPr="006B0047">
        <w:rPr>
          <w:rFonts w:ascii="Verdana" w:hAnsi="Verdana"/>
          <w:sz w:val="20"/>
        </w:rPr>
        <w:t xml:space="preserve">xperience of capacity building with </w:t>
      </w:r>
      <w:r w:rsidRPr="006B0047">
        <w:rPr>
          <w:rFonts w:ascii="Verdana" w:hAnsi="Verdana"/>
          <w:sz w:val="20"/>
        </w:rPr>
        <w:t xml:space="preserve">a various range of actors, including at senior level. </w:t>
      </w:r>
    </w:p>
    <w:p w:rsidR="006B0047" w:rsidRDefault="006B0047" w:rsidP="003F7592">
      <w:pPr>
        <w:numPr>
          <w:ilvl w:val="0"/>
          <w:numId w:val="1"/>
        </w:numPr>
        <w:rPr>
          <w:rFonts w:ascii="Verdana" w:hAnsi="Verdana"/>
          <w:sz w:val="20"/>
        </w:rPr>
      </w:pPr>
      <w:r>
        <w:rPr>
          <w:rFonts w:ascii="Verdana" w:hAnsi="Verdana"/>
          <w:sz w:val="20"/>
        </w:rPr>
        <w:lastRenderedPageBreak/>
        <w:t>Coaching approach to management with an emphasis on staff development and capacity building.</w:t>
      </w:r>
    </w:p>
    <w:p w:rsidR="003F7592" w:rsidRDefault="006B0047" w:rsidP="003F7592">
      <w:pPr>
        <w:numPr>
          <w:ilvl w:val="0"/>
          <w:numId w:val="1"/>
        </w:numPr>
        <w:rPr>
          <w:rFonts w:ascii="Verdana" w:hAnsi="Verdana"/>
          <w:sz w:val="20"/>
        </w:rPr>
      </w:pPr>
      <w:r>
        <w:rPr>
          <w:rFonts w:ascii="Verdana" w:hAnsi="Verdana"/>
          <w:sz w:val="20"/>
        </w:rPr>
        <w:t>Effective interpersonal communication and influencing skills (including with senior managers and government bodies) with the ability to develop global professional networks</w:t>
      </w:r>
      <w:r w:rsidR="003F7592">
        <w:rPr>
          <w:rFonts w:ascii="Verdana" w:hAnsi="Verdana"/>
          <w:sz w:val="20"/>
        </w:rPr>
        <w:t>.</w:t>
      </w:r>
    </w:p>
    <w:p w:rsidR="00B5799F" w:rsidRDefault="00B5799F" w:rsidP="003F7592">
      <w:pPr>
        <w:numPr>
          <w:ilvl w:val="0"/>
          <w:numId w:val="1"/>
        </w:numPr>
        <w:rPr>
          <w:rFonts w:ascii="Verdana" w:hAnsi="Verdana"/>
          <w:sz w:val="20"/>
        </w:rPr>
      </w:pPr>
      <w:r>
        <w:rPr>
          <w:rFonts w:ascii="Verdana" w:hAnsi="Verdana"/>
          <w:sz w:val="20"/>
        </w:rPr>
        <w:t>Strong analytical skills.</w:t>
      </w:r>
    </w:p>
    <w:p w:rsidR="00C835B8" w:rsidRPr="00F775AA" w:rsidRDefault="00C835B8" w:rsidP="00F775AA">
      <w:pPr>
        <w:numPr>
          <w:ilvl w:val="0"/>
          <w:numId w:val="1"/>
        </w:numPr>
        <w:rPr>
          <w:rFonts w:ascii="Verdana" w:hAnsi="Verdana"/>
          <w:sz w:val="20"/>
        </w:rPr>
      </w:pPr>
      <w:r>
        <w:rPr>
          <w:rFonts w:ascii="Verdana" w:hAnsi="Verdana"/>
          <w:sz w:val="20"/>
        </w:rPr>
        <w:t>Thorough understanding of the humanitarian coordination</w:t>
      </w:r>
      <w:r w:rsidR="00F775AA">
        <w:rPr>
          <w:rFonts w:ascii="Verdana" w:hAnsi="Verdana"/>
          <w:sz w:val="20"/>
        </w:rPr>
        <w:t xml:space="preserve"> system,</w:t>
      </w:r>
      <w:r w:rsidR="00116F27">
        <w:rPr>
          <w:rFonts w:ascii="Verdana" w:hAnsi="Verdana"/>
          <w:sz w:val="20"/>
        </w:rPr>
        <w:t xml:space="preserve"> </w:t>
      </w:r>
      <w:r w:rsidR="00F775AA">
        <w:rPr>
          <w:rFonts w:ascii="Verdana" w:hAnsi="Verdana"/>
          <w:sz w:val="20"/>
        </w:rPr>
        <w:t xml:space="preserve">its </w:t>
      </w:r>
      <w:r>
        <w:rPr>
          <w:rFonts w:ascii="Verdana" w:hAnsi="Verdana"/>
          <w:sz w:val="20"/>
        </w:rPr>
        <w:t>mechanisms and instruments</w:t>
      </w:r>
      <w:r w:rsidR="00F775AA">
        <w:rPr>
          <w:rFonts w:ascii="Verdana" w:hAnsi="Verdana"/>
          <w:sz w:val="20"/>
        </w:rPr>
        <w:t>.</w:t>
      </w:r>
    </w:p>
    <w:p w:rsidR="00F775AA" w:rsidRDefault="00F775AA" w:rsidP="003F7592">
      <w:pPr>
        <w:numPr>
          <w:ilvl w:val="0"/>
          <w:numId w:val="1"/>
        </w:numPr>
        <w:rPr>
          <w:rFonts w:ascii="Verdana" w:hAnsi="Verdana"/>
          <w:sz w:val="20"/>
        </w:rPr>
      </w:pPr>
      <w:r>
        <w:rPr>
          <w:rFonts w:ascii="Verdana" w:hAnsi="Verdana"/>
          <w:sz w:val="20"/>
        </w:rPr>
        <w:t>Proven track-record in understanding international law, refugee law, humanitarian principles, standards and policies.</w:t>
      </w:r>
    </w:p>
    <w:p w:rsidR="003F7592" w:rsidRDefault="003F7592" w:rsidP="003F7592">
      <w:pPr>
        <w:numPr>
          <w:ilvl w:val="0"/>
          <w:numId w:val="1"/>
        </w:numPr>
        <w:rPr>
          <w:rFonts w:ascii="Verdana" w:hAnsi="Verdana"/>
          <w:sz w:val="20"/>
        </w:rPr>
      </w:pPr>
      <w:r>
        <w:rPr>
          <w:rFonts w:ascii="Verdana" w:hAnsi="Verdana"/>
          <w:sz w:val="20"/>
        </w:rPr>
        <w:t>Sound knowledge and understanding of protection issues in refugees and conflict settings, including the issues of social marginalisation of vulnerable people.</w:t>
      </w:r>
    </w:p>
    <w:p w:rsidR="002D78A5" w:rsidRDefault="002D78A5" w:rsidP="003F7592">
      <w:pPr>
        <w:numPr>
          <w:ilvl w:val="0"/>
          <w:numId w:val="1"/>
        </w:numPr>
        <w:rPr>
          <w:rFonts w:ascii="Verdana" w:hAnsi="Verdana"/>
          <w:sz w:val="20"/>
        </w:rPr>
      </w:pPr>
      <w:r>
        <w:rPr>
          <w:rFonts w:ascii="Verdana" w:hAnsi="Verdana"/>
          <w:sz w:val="20"/>
        </w:rPr>
        <w:t xml:space="preserve">Experience of development and implementation of needs assessment, research </w:t>
      </w:r>
      <w:r w:rsidR="00A4383B">
        <w:rPr>
          <w:rFonts w:ascii="Verdana" w:hAnsi="Verdana"/>
          <w:sz w:val="20"/>
        </w:rPr>
        <w:t>and data</w:t>
      </w:r>
      <w:r>
        <w:rPr>
          <w:rFonts w:ascii="Verdana" w:hAnsi="Verdana"/>
          <w:sz w:val="20"/>
        </w:rPr>
        <w:t xml:space="preserve"> collection activities, including data analysis</w:t>
      </w:r>
      <w:r w:rsidR="00A4383B">
        <w:rPr>
          <w:rFonts w:ascii="Verdana" w:hAnsi="Verdana"/>
          <w:sz w:val="20"/>
        </w:rPr>
        <w:t>.</w:t>
      </w:r>
    </w:p>
    <w:p w:rsidR="002D78A5" w:rsidRDefault="002D78A5" w:rsidP="003F7592">
      <w:pPr>
        <w:numPr>
          <w:ilvl w:val="0"/>
          <w:numId w:val="1"/>
        </w:numPr>
        <w:rPr>
          <w:rFonts w:ascii="Verdana" w:hAnsi="Verdana"/>
          <w:sz w:val="20"/>
        </w:rPr>
      </w:pPr>
      <w:r>
        <w:rPr>
          <w:rFonts w:ascii="Verdana" w:hAnsi="Verdana"/>
          <w:sz w:val="20"/>
        </w:rPr>
        <w:t>Understanding of humanitarian accountability standards and experience</w:t>
      </w:r>
      <w:r w:rsidR="00007C8D">
        <w:rPr>
          <w:rFonts w:ascii="Verdana" w:hAnsi="Verdana"/>
          <w:sz w:val="20"/>
        </w:rPr>
        <w:t xml:space="preserve"> of</w:t>
      </w:r>
      <w:r w:rsidR="00116F27">
        <w:rPr>
          <w:rFonts w:ascii="Verdana" w:hAnsi="Verdana"/>
          <w:sz w:val="20"/>
        </w:rPr>
        <w:t xml:space="preserve"> </w:t>
      </w:r>
      <w:r w:rsidR="00A4383B">
        <w:rPr>
          <w:rFonts w:ascii="Verdana" w:hAnsi="Verdana"/>
          <w:sz w:val="20"/>
        </w:rPr>
        <w:t>operationalizing</w:t>
      </w:r>
      <w:r>
        <w:rPr>
          <w:rFonts w:ascii="Verdana" w:hAnsi="Verdana"/>
          <w:sz w:val="20"/>
        </w:rPr>
        <w:t xml:space="preserve"> standards in programming. </w:t>
      </w:r>
    </w:p>
    <w:p w:rsidR="003F7592" w:rsidRPr="006B0047" w:rsidRDefault="003F7592" w:rsidP="003F7592">
      <w:pPr>
        <w:numPr>
          <w:ilvl w:val="0"/>
          <w:numId w:val="1"/>
        </w:numPr>
        <w:rPr>
          <w:rFonts w:ascii="Verdana" w:hAnsi="Verdana"/>
          <w:sz w:val="20"/>
        </w:rPr>
      </w:pPr>
      <w:r>
        <w:rPr>
          <w:rFonts w:ascii="Verdana" w:hAnsi="Verdana"/>
          <w:sz w:val="20"/>
        </w:rPr>
        <w:t xml:space="preserve">Excellent written and verbal communication skills in English. French </w:t>
      </w:r>
      <w:r w:rsidR="00F775AA">
        <w:rPr>
          <w:rFonts w:ascii="Verdana" w:hAnsi="Verdana"/>
          <w:sz w:val="20"/>
        </w:rPr>
        <w:t xml:space="preserve">and Arabic </w:t>
      </w:r>
      <w:r>
        <w:rPr>
          <w:rFonts w:ascii="Verdana" w:hAnsi="Verdana"/>
          <w:sz w:val="20"/>
        </w:rPr>
        <w:t xml:space="preserve">would </w:t>
      </w:r>
      <w:r w:rsidRPr="006B0047">
        <w:rPr>
          <w:rFonts w:ascii="Verdana" w:hAnsi="Verdana"/>
          <w:sz w:val="20"/>
        </w:rPr>
        <w:t>be an asset.</w:t>
      </w:r>
    </w:p>
    <w:p w:rsidR="006B0047" w:rsidRPr="006B0047" w:rsidRDefault="003F7592" w:rsidP="006B0047">
      <w:pPr>
        <w:numPr>
          <w:ilvl w:val="0"/>
          <w:numId w:val="1"/>
        </w:numPr>
        <w:rPr>
          <w:rFonts w:ascii="Verdana" w:hAnsi="Verdana"/>
          <w:sz w:val="20"/>
        </w:rPr>
      </w:pPr>
      <w:r w:rsidRPr="006B0047">
        <w:rPr>
          <w:rFonts w:ascii="Verdana" w:hAnsi="Verdana"/>
          <w:sz w:val="20"/>
        </w:rPr>
        <w:t>Ability to work well within a team.</w:t>
      </w:r>
    </w:p>
    <w:p w:rsidR="003F7592" w:rsidRDefault="003F7592" w:rsidP="003F7592">
      <w:pPr>
        <w:numPr>
          <w:ilvl w:val="0"/>
          <w:numId w:val="1"/>
        </w:numPr>
        <w:rPr>
          <w:rFonts w:ascii="Verdana" w:hAnsi="Verdana"/>
          <w:sz w:val="20"/>
        </w:rPr>
      </w:pPr>
      <w:r>
        <w:rPr>
          <w:rFonts w:ascii="Verdana" w:hAnsi="Verdana"/>
          <w:sz w:val="20"/>
        </w:rPr>
        <w:t>Knowledge and experience of working in the Middle East and North Africa (MENA) region.</w:t>
      </w:r>
    </w:p>
    <w:p w:rsidR="003F7592" w:rsidRDefault="003F7592" w:rsidP="003F7592">
      <w:pPr>
        <w:numPr>
          <w:ilvl w:val="0"/>
          <w:numId w:val="1"/>
        </w:numPr>
        <w:rPr>
          <w:rFonts w:ascii="Verdana" w:hAnsi="Verdana"/>
          <w:sz w:val="20"/>
        </w:rPr>
      </w:pPr>
      <w:r>
        <w:rPr>
          <w:rFonts w:ascii="Verdana" w:hAnsi="Verdana"/>
          <w:sz w:val="20"/>
        </w:rPr>
        <w:t>Experience of working in insecure or highly sensitive political environments.</w:t>
      </w:r>
    </w:p>
    <w:p w:rsidR="006B0047" w:rsidRDefault="006B0047" w:rsidP="006B0047">
      <w:pPr>
        <w:numPr>
          <w:ilvl w:val="0"/>
          <w:numId w:val="1"/>
        </w:numPr>
        <w:rPr>
          <w:rFonts w:ascii="Verdana" w:hAnsi="Verdana"/>
          <w:sz w:val="20"/>
        </w:rPr>
      </w:pPr>
      <w:r w:rsidRPr="006B0047">
        <w:rPr>
          <w:rFonts w:ascii="Verdana" w:hAnsi="Verdana"/>
          <w:sz w:val="20"/>
        </w:rPr>
        <w:t>The post holder will be required to travel extensively and will be required to have a</w:t>
      </w:r>
      <w:r w:rsidR="00116F27">
        <w:rPr>
          <w:rFonts w:ascii="Verdana" w:hAnsi="Verdana"/>
          <w:sz w:val="20"/>
        </w:rPr>
        <w:t xml:space="preserve"> </w:t>
      </w:r>
      <w:r w:rsidRPr="006B0047">
        <w:rPr>
          <w:rFonts w:ascii="Verdana" w:hAnsi="Verdana"/>
          <w:sz w:val="20"/>
        </w:rPr>
        <w:t>flexible approach to work. </w:t>
      </w:r>
    </w:p>
    <w:p w:rsidR="003F7592" w:rsidRDefault="003F7592" w:rsidP="003F7592">
      <w:pPr>
        <w:jc w:val="both"/>
        <w:rPr>
          <w:rFonts w:ascii="Verdana" w:hAnsi="Verdana" w:cs="Arial"/>
          <w:bCs/>
          <w:sz w:val="20"/>
        </w:rPr>
      </w:pPr>
    </w:p>
    <w:p w:rsidR="00974B10" w:rsidRDefault="00974B10" w:rsidP="003F7592">
      <w:pPr>
        <w:jc w:val="both"/>
        <w:rPr>
          <w:rFonts w:ascii="Verdana" w:hAnsi="Verdana" w:cs="Arial"/>
          <w:bCs/>
          <w:sz w:val="20"/>
        </w:rPr>
      </w:pPr>
    </w:p>
    <w:p w:rsidR="006B0047" w:rsidRDefault="00974B10" w:rsidP="003F7592">
      <w:pPr>
        <w:jc w:val="both"/>
        <w:rPr>
          <w:rFonts w:ascii="Verdana" w:hAnsi="Verdana" w:cs="Arial"/>
          <w:bCs/>
          <w:sz w:val="20"/>
        </w:rPr>
      </w:pPr>
      <w:proofErr w:type="gramStart"/>
      <w:r>
        <w:rPr>
          <w:rFonts w:ascii="Verdana" w:hAnsi="Verdana" w:cs="Arial"/>
          <w:bCs/>
          <w:sz w:val="20"/>
        </w:rPr>
        <w:t>Closing Date: 1</w:t>
      </w:r>
      <w:r w:rsidR="0023273C">
        <w:rPr>
          <w:rFonts w:ascii="Verdana" w:hAnsi="Verdana" w:cs="Arial"/>
          <w:bCs/>
          <w:sz w:val="20"/>
        </w:rPr>
        <w:t xml:space="preserve">5 </w:t>
      </w:r>
      <w:r>
        <w:rPr>
          <w:rFonts w:ascii="Verdana" w:hAnsi="Verdana" w:cs="Arial"/>
          <w:bCs/>
          <w:sz w:val="20"/>
        </w:rPr>
        <w:t>September</w:t>
      </w:r>
      <w:r w:rsidR="003F7592">
        <w:rPr>
          <w:rFonts w:ascii="Verdana" w:hAnsi="Verdana" w:cs="Arial"/>
          <w:bCs/>
          <w:sz w:val="20"/>
        </w:rPr>
        <w:t xml:space="preserve"> 2013</w:t>
      </w:r>
      <w:r w:rsidR="006B0047">
        <w:rPr>
          <w:rFonts w:ascii="Verdana" w:hAnsi="Verdana" w:cs="Arial"/>
          <w:bCs/>
          <w:sz w:val="20"/>
        </w:rPr>
        <w:t>.</w:t>
      </w:r>
      <w:proofErr w:type="gramEnd"/>
    </w:p>
    <w:p w:rsidR="00974B10" w:rsidRDefault="00974B10" w:rsidP="006B0047">
      <w:pPr>
        <w:jc w:val="both"/>
        <w:rPr>
          <w:rFonts w:ascii="Verdana" w:hAnsi="Verdana" w:cs="Arial"/>
          <w:bCs/>
          <w:sz w:val="20"/>
        </w:rPr>
      </w:pPr>
    </w:p>
    <w:p w:rsidR="00F1048A" w:rsidRPr="006B0047" w:rsidRDefault="003F7592" w:rsidP="006B0047">
      <w:pPr>
        <w:jc w:val="both"/>
        <w:rPr>
          <w:rFonts w:ascii="Verdana" w:hAnsi="Verdana" w:cs="Arial"/>
          <w:bCs/>
          <w:sz w:val="20"/>
        </w:rPr>
      </w:pPr>
      <w:r>
        <w:rPr>
          <w:rFonts w:ascii="Verdana" w:hAnsi="Verdana" w:cs="Arial"/>
          <w:bCs/>
          <w:sz w:val="20"/>
        </w:rPr>
        <w:t xml:space="preserve">Start Date: </w:t>
      </w:r>
      <w:r w:rsidR="00974B10">
        <w:rPr>
          <w:rFonts w:ascii="Verdana" w:hAnsi="Verdana" w:cs="Arial"/>
          <w:bCs/>
          <w:sz w:val="20"/>
        </w:rPr>
        <w:t>0</w:t>
      </w:r>
      <w:r>
        <w:rPr>
          <w:rFonts w:ascii="Verdana" w:hAnsi="Verdana" w:cs="Arial"/>
          <w:bCs/>
          <w:sz w:val="20"/>
        </w:rPr>
        <w:t>1 October 2013</w:t>
      </w:r>
      <w:r w:rsidR="006B0047">
        <w:rPr>
          <w:rFonts w:ascii="Verdana" w:hAnsi="Verdana" w:cs="Arial"/>
          <w:bCs/>
          <w:sz w:val="20"/>
        </w:rPr>
        <w:t>.</w:t>
      </w:r>
    </w:p>
    <w:sectPr w:rsidR="00F1048A" w:rsidRPr="006B0047" w:rsidSect="00AF3C76">
      <w:footerReference w:type="even" r:id="rId10"/>
      <w:footerReference w:type="default" r:id="rId11"/>
      <w:pgSz w:w="12240" w:h="15840"/>
      <w:pgMar w:top="360" w:right="1418" w:bottom="99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DD5" w:rsidRDefault="00073DD5">
      <w:r>
        <w:separator/>
      </w:r>
    </w:p>
  </w:endnote>
  <w:endnote w:type="continuationSeparator" w:id="0">
    <w:p w:rsidR="00073DD5" w:rsidRDefault="0007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B52" w:rsidRDefault="00117264" w:rsidP="00E006FE">
    <w:pPr>
      <w:pStyle w:val="Footer"/>
      <w:framePr w:wrap="around" w:vAnchor="text" w:hAnchor="margin" w:xAlign="right" w:y="1"/>
      <w:rPr>
        <w:rStyle w:val="PageNumber"/>
      </w:rPr>
    </w:pPr>
    <w:r>
      <w:rPr>
        <w:rStyle w:val="PageNumber"/>
      </w:rPr>
      <w:fldChar w:fldCharType="begin"/>
    </w:r>
    <w:r w:rsidR="00B532C9">
      <w:rPr>
        <w:rStyle w:val="PageNumber"/>
      </w:rPr>
      <w:instrText xml:space="preserve">PAGE  </w:instrText>
    </w:r>
    <w:r>
      <w:rPr>
        <w:rStyle w:val="PageNumber"/>
      </w:rPr>
      <w:fldChar w:fldCharType="end"/>
    </w:r>
  </w:p>
  <w:p w:rsidR="009F0B52" w:rsidRDefault="00A145A6" w:rsidP="009F0B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B52" w:rsidRDefault="00117264" w:rsidP="00E006FE">
    <w:pPr>
      <w:pStyle w:val="Footer"/>
      <w:framePr w:wrap="around" w:vAnchor="text" w:hAnchor="margin" w:xAlign="right" w:y="1"/>
      <w:rPr>
        <w:rStyle w:val="PageNumber"/>
      </w:rPr>
    </w:pPr>
    <w:r>
      <w:rPr>
        <w:rStyle w:val="PageNumber"/>
      </w:rPr>
      <w:fldChar w:fldCharType="begin"/>
    </w:r>
    <w:r w:rsidR="00B532C9">
      <w:rPr>
        <w:rStyle w:val="PageNumber"/>
      </w:rPr>
      <w:instrText xml:space="preserve">PAGE  </w:instrText>
    </w:r>
    <w:r>
      <w:rPr>
        <w:rStyle w:val="PageNumber"/>
      </w:rPr>
      <w:fldChar w:fldCharType="separate"/>
    </w:r>
    <w:r w:rsidR="00A145A6">
      <w:rPr>
        <w:rStyle w:val="PageNumber"/>
        <w:noProof/>
      </w:rPr>
      <w:t>5</w:t>
    </w:r>
    <w:r>
      <w:rPr>
        <w:rStyle w:val="PageNumber"/>
      </w:rPr>
      <w:fldChar w:fldCharType="end"/>
    </w:r>
  </w:p>
  <w:p w:rsidR="009F0B52" w:rsidRDefault="00A145A6" w:rsidP="009F0B5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DD5" w:rsidRDefault="00073DD5">
      <w:r>
        <w:separator/>
      </w:r>
    </w:p>
  </w:footnote>
  <w:footnote w:type="continuationSeparator" w:id="0">
    <w:p w:rsidR="00073DD5" w:rsidRDefault="00073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70B0F"/>
    <w:multiLevelType w:val="hybridMultilevel"/>
    <w:tmpl w:val="DFAC6458"/>
    <w:lvl w:ilvl="0" w:tplc="FFE80096">
      <w:start w:val="1"/>
      <w:numFmt w:val="bullet"/>
      <w:lvlText w:val=""/>
      <w:lvlJc w:val="left"/>
      <w:pPr>
        <w:tabs>
          <w:tab w:val="num" w:pos="568"/>
        </w:tabs>
        <w:ind w:left="568" w:hanging="284"/>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8520556"/>
    <w:multiLevelType w:val="hybridMultilevel"/>
    <w:tmpl w:val="A3E625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592"/>
    <w:rsid w:val="00007C8D"/>
    <w:rsid w:val="00073DD5"/>
    <w:rsid w:val="00082BD6"/>
    <w:rsid w:val="00116F27"/>
    <w:rsid w:val="00117264"/>
    <w:rsid w:val="00147B6B"/>
    <w:rsid w:val="0023273C"/>
    <w:rsid w:val="00250731"/>
    <w:rsid w:val="002D78A5"/>
    <w:rsid w:val="00317963"/>
    <w:rsid w:val="003F7592"/>
    <w:rsid w:val="0044125D"/>
    <w:rsid w:val="00487F0D"/>
    <w:rsid w:val="00516A2C"/>
    <w:rsid w:val="00516BB6"/>
    <w:rsid w:val="005519F3"/>
    <w:rsid w:val="00554745"/>
    <w:rsid w:val="00593563"/>
    <w:rsid w:val="006B0047"/>
    <w:rsid w:val="008073D1"/>
    <w:rsid w:val="008D7F10"/>
    <w:rsid w:val="00922A64"/>
    <w:rsid w:val="00974B10"/>
    <w:rsid w:val="00992C1F"/>
    <w:rsid w:val="009B22F3"/>
    <w:rsid w:val="00A145A6"/>
    <w:rsid w:val="00A25B1E"/>
    <w:rsid w:val="00A4383B"/>
    <w:rsid w:val="00B46F56"/>
    <w:rsid w:val="00B46FA4"/>
    <w:rsid w:val="00B532C9"/>
    <w:rsid w:val="00B5799F"/>
    <w:rsid w:val="00C835B8"/>
    <w:rsid w:val="00D40F09"/>
    <w:rsid w:val="00D44168"/>
    <w:rsid w:val="00DA2B4D"/>
    <w:rsid w:val="00DB5A97"/>
    <w:rsid w:val="00E81BED"/>
    <w:rsid w:val="00EF697F"/>
    <w:rsid w:val="00F1048A"/>
    <w:rsid w:val="00F577B8"/>
    <w:rsid w:val="00F775AA"/>
    <w:rsid w:val="00FC4F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592"/>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pt">
    <w:name w:val="Normal + 10 pt"/>
    <w:basedOn w:val="Normal"/>
    <w:rsid w:val="003F7592"/>
    <w:rPr>
      <w:rFonts w:ascii="Arial" w:hAnsi="Arial" w:cs="Arial"/>
      <w:sz w:val="20"/>
    </w:rPr>
  </w:style>
  <w:style w:type="paragraph" w:styleId="BodyTextIndent2">
    <w:name w:val="Body Text Indent 2"/>
    <w:basedOn w:val="Normal"/>
    <w:link w:val="BodyTextIndent2Char"/>
    <w:rsid w:val="003F7592"/>
    <w:pPr>
      <w:spacing w:after="120" w:line="480" w:lineRule="auto"/>
      <w:ind w:left="283"/>
    </w:pPr>
  </w:style>
  <w:style w:type="character" w:customStyle="1" w:styleId="BodyTextIndent2Char">
    <w:name w:val="Body Text Indent 2 Char"/>
    <w:basedOn w:val="DefaultParagraphFont"/>
    <w:link w:val="BodyTextIndent2"/>
    <w:rsid w:val="003F7592"/>
    <w:rPr>
      <w:rFonts w:ascii="Times New Roman" w:eastAsia="Times New Roman" w:hAnsi="Times New Roman" w:cs="Times New Roman"/>
      <w:sz w:val="24"/>
      <w:szCs w:val="20"/>
      <w:lang w:val="en-GB"/>
    </w:rPr>
  </w:style>
  <w:style w:type="paragraph" w:styleId="Footer">
    <w:name w:val="footer"/>
    <w:basedOn w:val="Normal"/>
    <w:link w:val="FooterChar"/>
    <w:rsid w:val="003F7592"/>
    <w:pPr>
      <w:tabs>
        <w:tab w:val="center" w:pos="4153"/>
        <w:tab w:val="right" w:pos="8306"/>
      </w:tabs>
    </w:pPr>
  </w:style>
  <w:style w:type="character" w:customStyle="1" w:styleId="FooterChar">
    <w:name w:val="Footer Char"/>
    <w:basedOn w:val="DefaultParagraphFont"/>
    <w:link w:val="Footer"/>
    <w:rsid w:val="003F7592"/>
    <w:rPr>
      <w:rFonts w:ascii="Times New Roman" w:eastAsia="Times New Roman" w:hAnsi="Times New Roman" w:cs="Times New Roman"/>
      <w:sz w:val="24"/>
      <w:szCs w:val="20"/>
      <w:lang w:val="en-GB"/>
    </w:rPr>
  </w:style>
  <w:style w:type="character" w:styleId="PageNumber">
    <w:name w:val="page number"/>
    <w:basedOn w:val="DefaultParagraphFont"/>
    <w:rsid w:val="003F7592"/>
  </w:style>
  <w:style w:type="character" w:customStyle="1" w:styleId="apple-converted-space">
    <w:name w:val="apple-converted-space"/>
    <w:basedOn w:val="DefaultParagraphFont"/>
    <w:rsid w:val="006B0047"/>
  </w:style>
  <w:style w:type="character" w:styleId="Emphasis">
    <w:name w:val="Emphasis"/>
    <w:basedOn w:val="DefaultParagraphFont"/>
    <w:uiPriority w:val="20"/>
    <w:qFormat/>
    <w:rsid w:val="006B0047"/>
    <w:rPr>
      <w:i/>
      <w:iCs/>
    </w:rPr>
  </w:style>
  <w:style w:type="paragraph" w:styleId="BalloonText">
    <w:name w:val="Balloon Text"/>
    <w:basedOn w:val="Normal"/>
    <w:link w:val="BalloonTextChar"/>
    <w:uiPriority w:val="99"/>
    <w:semiHidden/>
    <w:unhideWhenUsed/>
    <w:rsid w:val="005519F3"/>
    <w:rPr>
      <w:rFonts w:ascii="Tahoma" w:hAnsi="Tahoma" w:cs="Tahoma"/>
      <w:sz w:val="16"/>
      <w:szCs w:val="16"/>
    </w:rPr>
  </w:style>
  <w:style w:type="character" w:customStyle="1" w:styleId="BalloonTextChar">
    <w:name w:val="Balloon Text Char"/>
    <w:basedOn w:val="DefaultParagraphFont"/>
    <w:link w:val="BalloonText"/>
    <w:uiPriority w:val="99"/>
    <w:semiHidden/>
    <w:rsid w:val="005519F3"/>
    <w:rPr>
      <w:rFonts w:ascii="Tahoma" w:eastAsia="Times New Roman" w:hAnsi="Tahoma" w:cs="Tahoma"/>
      <w:sz w:val="16"/>
      <w:szCs w:val="16"/>
      <w:lang w:val="en-GB"/>
    </w:rPr>
  </w:style>
  <w:style w:type="character" w:styleId="CommentReference">
    <w:name w:val="annotation reference"/>
    <w:basedOn w:val="DefaultParagraphFont"/>
    <w:semiHidden/>
    <w:unhideWhenUsed/>
    <w:rsid w:val="00147B6B"/>
    <w:rPr>
      <w:sz w:val="16"/>
      <w:szCs w:val="16"/>
    </w:rPr>
  </w:style>
  <w:style w:type="paragraph" w:styleId="CommentText">
    <w:name w:val="annotation text"/>
    <w:basedOn w:val="Normal"/>
    <w:link w:val="CommentTextChar"/>
    <w:semiHidden/>
    <w:unhideWhenUsed/>
    <w:rsid w:val="00147B6B"/>
    <w:rPr>
      <w:sz w:val="20"/>
    </w:rPr>
  </w:style>
  <w:style w:type="character" w:customStyle="1" w:styleId="CommentTextChar">
    <w:name w:val="Comment Text Char"/>
    <w:basedOn w:val="DefaultParagraphFont"/>
    <w:link w:val="CommentText"/>
    <w:uiPriority w:val="99"/>
    <w:semiHidden/>
    <w:rsid w:val="00147B6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7B6B"/>
    <w:rPr>
      <w:b/>
      <w:bCs/>
    </w:rPr>
  </w:style>
  <w:style w:type="character" w:customStyle="1" w:styleId="CommentSubjectChar">
    <w:name w:val="Comment Subject Char"/>
    <w:basedOn w:val="CommentTextChar"/>
    <w:link w:val="CommentSubject"/>
    <w:uiPriority w:val="99"/>
    <w:semiHidden/>
    <w:rsid w:val="00147B6B"/>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592"/>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pt">
    <w:name w:val="Normal + 10 pt"/>
    <w:basedOn w:val="Normal"/>
    <w:rsid w:val="003F7592"/>
    <w:rPr>
      <w:rFonts w:ascii="Arial" w:hAnsi="Arial" w:cs="Arial"/>
      <w:sz w:val="20"/>
    </w:rPr>
  </w:style>
  <w:style w:type="paragraph" w:styleId="BodyTextIndent2">
    <w:name w:val="Body Text Indent 2"/>
    <w:basedOn w:val="Normal"/>
    <w:link w:val="BodyTextIndent2Char"/>
    <w:rsid w:val="003F7592"/>
    <w:pPr>
      <w:spacing w:after="120" w:line="480" w:lineRule="auto"/>
      <w:ind w:left="283"/>
    </w:pPr>
  </w:style>
  <w:style w:type="character" w:customStyle="1" w:styleId="BodyTextIndent2Char">
    <w:name w:val="Body Text Indent 2 Char"/>
    <w:basedOn w:val="DefaultParagraphFont"/>
    <w:link w:val="BodyTextIndent2"/>
    <w:rsid w:val="003F7592"/>
    <w:rPr>
      <w:rFonts w:ascii="Times New Roman" w:eastAsia="Times New Roman" w:hAnsi="Times New Roman" w:cs="Times New Roman"/>
      <w:sz w:val="24"/>
      <w:szCs w:val="20"/>
      <w:lang w:val="en-GB"/>
    </w:rPr>
  </w:style>
  <w:style w:type="paragraph" w:styleId="Footer">
    <w:name w:val="footer"/>
    <w:basedOn w:val="Normal"/>
    <w:link w:val="FooterChar"/>
    <w:rsid w:val="003F7592"/>
    <w:pPr>
      <w:tabs>
        <w:tab w:val="center" w:pos="4153"/>
        <w:tab w:val="right" w:pos="8306"/>
      </w:tabs>
    </w:pPr>
  </w:style>
  <w:style w:type="character" w:customStyle="1" w:styleId="FooterChar">
    <w:name w:val="Footer Char"/>
    <w:basedOn w:val="DefaultParagraphFont"/>
    <w:link w:val="Footer"/>
    <w:rsid w:val="003F7592"/>
    <w:rPr>
      <w:rFonts w:ascii="Times New Roman" w:eastAsia="Times New Roman" w:hAnsi="Times New Roman" w:cs="Times New Roman"/>
      <w:sz w:val="24"/>
      <w:szCs w:val="20"/>
      <w:lang w:val="en-GB"/>
    </w:rPr>
  </w:style>
  <w:style w:type="character" w:styleId="PageNumber">
    <w:name w:val="page number"/>
    <w:basedOn w:val="DefaultParagraphFont"/>
    <w:rsid w:val="003F7592"/>
  </w:style>
  <w:style w:type="character" w:customStyle="1" w:styleId="apple-converted-space">
    <w:name w:val="apple-converted-space"/>
    <w:basedOn w:val="DefaultParagraphFont"/>
    <w:rsid w:val="006B0047"/>
  </w:style>
  <w:style w:type="character" w:styleId="Emphasis">
    <w:name w:val="Emphasis"/>
    <w:basedOn w:val="DefaultParagraphFont"/>
    <w:uiPriority w:val="20"/>
    <w:qFormat/>
    <w:rsid w:val="006B0047"/>
    <w:rPr>
      <w:i/>
      <w:iCs/>
    </w:rPr>
  </w:style>
  <w:style w:type="paragraph" w:styleId="BalloonText">
    <w:name w:val="Balloon Text"/>
    <w:basedOn w:val="Normal"/>
    <w:link w:val="BalloonTextChar"/>
    <w:uiPriority w:val="99"/>
    <w:semiHidden/>
    <w:unhideWhenUsed/>
    <w:rsid w:val="005519F3"/>
    <w:rPr>
      <w:rFonts w:ascii="Tahoma" w:hAnsi="Tahoma" w:cs="Tahoma"/>
      <w:sz w:val="16"/>
      <w:szCs w:val="16"/>
    </w:rPr>
  </w:style>
  <w:style w:type="character" w:customStyle="1" w:styleId="BalloonTextChar">
    <w:name w:val="Balloon Text Char"/>
    <w:basedOn w:val="DefaultParagraphFont"/>
    <w:link w:val="BalloonText"/>
    <w:uiPriority w:val="99"/>
    <w:semiHidden/>
    <w:rsid w:val="005519F3"/>
    <w:rPr>
      <w:rFonts w:ascii="Tahoma" w:eastAsia="Times New Roman" w:hAnsi="Tahoma" w:cs="Tahoma"/>
      <w:sz w:val="16"/>
      <w:szCs w:val="16"/>
      <w:lang w:val="en-GB"/>
    </w:rPr>
  </w:style>
  <w:style w:type="character" w:styleId="CommentReference">
    <w:name w:val="annotation reference"/>
    <w:basedOn w:val="DefaultParagraphFont"/>
    <w:semiHidden/>
    <w:unhideWhenUsed/>
    <w:rsid w:val="00147B6B"/>
    <w:rPr>
      <w:sz w:val="16"/>
      <w:szCs w:val="16"/>
    </w:rPr>
  </w:style>
  <w:style w:type="paragraph" w:styleId="CommentText">
    <w:name w:val="annotation text"/>
    <w:basedOn w:val="Normal"/>
    <w:link w:val="CommentTextChar"/>
    <w:semiHidden/>
    <w:unhideWhenUsed/>
    <w:rsid w:val="00147B6B"/>
    <w:rPr>
      <w:sz w:val="20"/>
    </w:rPr>
  </w:style>
  <w:style w:type="character" w:customStyle="1" w:styleId="CommentTextChar">
    <w:name w:val="Comment Text Char"/>
    <w:basedOn w:val="DefaultParagraphFont"/>
    <w:link w:val="CommentText"/>
    <w:uiPriority w:val="99"/>
    <w:semiHidden/>
    <w:rsid w:val="00147B6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7B6B"/>
    <w:rPr>
      <w:b/>
      <w:bCs/>
    </w:rPr>
  </w:style>
  <w:style w:type="character" w:customStyle="1" w:styleId="CommentSubjectChar">
    <w:name w:val="Comment Subject Char"/>
    <w:basedOn w:val="CommentTextChar"/>
    <w:link w:val="CommentSubject"/>
    <w:uiPriority w:val="99"/>
    <w:semiHidden/>
    <w:rsid w:val="00147B6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8A88C-9948-42C0-A19C-A4D1F3B66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2429</Words>
  <Characters>13851</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Amandine</dc:creator>
  <cp:lastModifiedBy>Lisa Hickman</cp:lastModifiedBy>
  <cp:revision>3</cp:revision>
  <cp:lastPrinted>2013-08-22T09:11:00Z</cp:lastPrinted>
  <dcterms:created xsi:type="dcterms:W3CDTF">2013-08-23T10:21:00Z</dcterms:created>
  <dcterms:modified xsi:type="dcterms:W3CDTF">2013-08-23T10:47:00Z</dcterms:modified>
</cp:coreProperties>
</file>